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703A" w:rsidRPr="00610F10" w:rsidRDefault="00610F10" w:rsidP="007C4EA7">
      <w:pPr>
        <w:rPr>
          <w:b/>
          <w:sz w:val="28"/>
          <w:szCs w:val="28"/>
        </w:rPr>
      </w:pPr>
      <w:r w:rsidRPr="00814DE6">
        <w:rPr>
          <w:rFonts w:ascii="Times New Roman" w:hAnsi="Times New Roman" w:cs="Times New Roman"/>
          <w:noProof/>
          <w:szCs w:val="24"/>
          <w:lang w:eastAsia="pt-BR"/>
        </w:rPr>
        <w:drawing>
          <wp:anchor distT="0" distB="0" distL="114300" distR="114300" simplePos="0" relativeHeight="251663360" behindDoc="1" locked="0" layoutInCell="1" allowOverlap="1" wp14:anchorId="2FBE27CD" wp14:editId="2D09AE2D">
            <wp:simplePos x="0" y="0"/>
            <wp:positionH relativeFrom="column">
              <wp:posOffset>-13335</wp:posOffset>
            </wp:positionH>
            <wp:positionV relativeFrom="paragraph">
              <wp:posOffset>-194945</wp:posOffset>
            </wp:positionV>
            <wp:extent cx="975360" cy="1295400"/>
            <wp:effectExtent l="0" t="0" r="0" b="0"/>
            <wp:wrapTight wrapText="bothSides">
              <wp:wrapPolygon edited="0">
                <wp:start x="6328" y="0"/>
                <wp:lineTo x="3797" y="2224"/>
                <wp:lineTo x="3375" y="2859"/>
                <wp:lineTo x="4219" y="5082"/>
                <wp:lineTo x="1688" y="10165"/>
                <wp:lineTo x="0" y="10800"/>
                <wp:lineTo x="0" y="15247"/>
                <wp:lineTo x="4641" y="20329"/>
                <wp:lineTo x="9281" y="21282"/>
                <wp:lineTo x="11813" y="21282"/>
                <wp:lineTo x="16453" y="20329"/>
                <wp:lineTo x="21094" y="15247"/>
                <wp:lineTo x="21094" y="10800"/>
                <wp:lineTo x="19406" y="10165"/>
                <wp:lineTo x="17297" y="5082"/>
                <wp:lineTo x="17297" y="635"/>
                <wp:lineTo x="16875" y="0"/>
                <wp:lineTo x="6328" y="0"/>
              </wp:wrapPolygon>
            </wp:wrapTight>
            <wp:docPr id="2051" name="Imagem 4" descr="http://www.ecivil.ufc.br/wp-content/themes/engcivil/images/bras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magem 4" descr="http://www.ecivil.ufc.br/wp-content/themes/engcivil/images/brasa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75360" cy="12954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7C4EA7">
        <w:rPr>
          <w:b/>
          <w:sz w:val="36"/>
          <w:szCs w:val="36"/>
        </w:rPr>
        <w:tab/>
        <w:t xml:space="preserve">        </w:t>
      </w:r>
      <w:r w:rsidR="007C4EA7" w:rsidRPr="00610F10">
        <w:rPr>
          <w:b/>
          <w:sz w:val="28"/>
          <w:szCs w:val="28"/>
        </w:rPr>
        <w:t>EXPERIMENTOS INTERATIVOS</w:t>
      </w:r>
    </w:p>
    <w:p w:rsidR="00F6703A" w:rsidRPr="00610F10" w:rsidRDefault="00610F10" w:rsidP="007C4EA7">
      <w:pPr>
        <w:rPr>
          <w:b/>
          <w:sz w:val="28"/>
          <w:szCs w:val="28"/>
        </w:rPr>
      </w:pPr>
      <w:r>
        <w:rPr>
          <w:b/>
          <w:sz w:val="28"/>
          <w:szCs w:val="28"/>
        </w:rPr>
        <w:t xml:space="preserve">                    </w:t>
      </w:r>
      <w:r w:rsidR="007C4EA7" w:rsidRPr="00610F10">
        <w:rPr>
          <w:b/>
          <w:sz w:val="28"/>
          <w:szCs w:val="28"/>
        </w:rPr>
        <w:t xml:space="preserve"> </w:t>
      </w:r>
      <w:r w:rsidR="00F6703A" w:rsidRPr="00610F10">
        <w:rPr>
          <w:b/>
          <w:sz w:val="28"/>
          <w:szCs w:val="28"/>
        </w:rPr>
        <w:t xml:space="preserve">DO SALÃO DE EXPOSIÇÕES </w:t>
      </w:r>
    </w:p>
    <w:p w:rsidR="00F6703A" w:rsidRPr="00610F10" w:rsidRDefault="00610F10" w:rsidP="00610F10">
      <w:pPr>
        <w:ind w:firstLine="708"/>
        <w:rPr>
          <w:b/>
          <w:sz w:val="28"/>
          <w:szCs w:val="28"/>
        </w:rPr>
      </w:pPr>
      <w:r>
        <w:rPr>
          <w:b/>
          <w:sz w:val="28"/>
          <w:szCs w:val="28"/>
        </w:rPr>
        <w:t xml:space="preserve">      </w:t>
      </w:r>
      <w:r w:rsidR="00F6703A" w:rsidRPr="00610F10">
        <w:rPr>
          <w:b/>
          <w:sz w:val="28"/>
          <w:szCs w:val="28"/>
        </w:rPr>
        <w:t>DA SEARA DA CIÊNCIA DA UFC</w:t>
      </w:r>
      <w:r w:rsidRPr="00814DE6">
        <w:rPr>
          <w:noProof/>
          <w:sz w:val="20"/>
          <w:lang w:eastAsia="pt-BR"/>
        </w:rPr>
        <w:drawing>
          <wp:anchor distT="0" distB="0" distL="114300" distR="114300" simplePos="0" relativeHeight="251665408" behindDoc="1" locked="0" layoutInCell="1" allowOverlap="1" wp14:anchorId="3022401E" wp14:editId="2D0296DE">
            <wp:simplePos x="0" y="0"/>
            <wp:positionH relativeFrom="column">
              <wp:posOffset>3966845</wp:posOffset>
            </wp:positionH>
            <wp:positionV relativeFrom="paragraph">
              <wp:posOffset>-948055</wp:posOffset>
            </wp:positionV>
            <wp:extent cx="1128558" cy="1404000"/>
            <wp:effectExtent l="0" t="0" r="0" b="0"/>
            <wp:wrapTight wrapText="bothSides">
              <wp:wrapPolygon edited="0">
                <wp:start x="0" y="0"/>
                <wp:lineTo x="0" y="21395"/>
                <wp:lineTo x="21150" y="21395"/>
                <wp:lineTo x="21150" y="0"/>
                <wp:lineTo x="0" y="0"/>
              </wp:wrapPolygon>
            </wp:wrapTight>
            <wp:docPr id="20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28558" cy="1404000"/>
                    </a:xfrm>
                    <a:prstGeom prst="rect">
                      <a:avLst/>
                    </a:prstGeom>
                    <a:noFill/>
                    <a:extLst/>
                  </pic:spPr>
                </pic:pic>
              </a:graphicData>
            </a:graphic>
            <wp14:sizeRelH relativeFrom="page">
              <wp14:pctWidth>0</wp14:pctWidth>
            </wp14:sizeRelH>
            <wp14:sizeRelV relativeFrom="page">
              <wp14:pctHeight>0</wp14:pctHeight>
            </wp14:sizeRelV>
          </wp:anchor>
        </w:drawing>
      </w:r>
    </w:p>
    <w:p w:rsidR="00F6703A" w:rsidRDefault="00F6703A" w:rsidP="00F6703A">
      <w:pPr>
        <w:jc w:val="center"/>
        <w:rPr>
          <w:b/>
          <w:sz w:val="36"/>
          <w:szCs w:val="36"/>
        </w:rPr>
      </w:pPr>
    </w:p>
    <w:p w:rsidR="004349C3" w:rsidRDefault="004349C3" w:rsidP="00F6703A">
      <w:pPr>
        <w:jc w:val="center"/>
        <w:rPr>
          <w:b/>
          <w:sz w:val="36"/>
          <w:szCs w:val="36"/>
        </w:rPr>
      </w:pPr>
    </w:p>
    <w:p w:rsidR="007C4EA7" w:rsidRDefault="004349C3" w:rsidP="00F6703A">
      <w:pPr>
        <w:jc w:val="center"/>
        <w:rPr>
          <w:b/>
          <w:sz w:val="36"/>
          <w:szCs w:val="36"/>
        </w:rPr>
      </w:pPr>
      <w:r>
        <w:rPr>
          <w:b/>
          <w:noProof/>
          <w:sz w:val="36"/>
          <w:szCs w:val="36"/>
          <w:lang w:eastAsia="pt-BR"/>
        </w:rPr>
        <w:drawing>
          <wp:inline distT="0" distB="0" distL="0" distR="0">
            <wp:extent cx="4844786" cy="2369820"/>
            <wp:effectExtent l="0" t="0" r="0" b="0"/>
            <wp:docPr id="2057" name="Imagem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4786" cy="2369820"/>
                    </a:xfrm>
                    <a:prstGeom prst="rect">
                      <a:avLst/>
                    </a:prstGeom>
                    <a:noFill/>
                    <a:ln>
                      <a:noFill/>
                    </a:ln>
                  </pic:spPr>
                </pic:pic>
              </a:graphicData>
            </a:graphic>
          </wp:inline>
        </w:drawing>
      </w:r>
    </w:p>
    <w:p w:rsidR="004349C3" w:rsidRDefault="004349C3" w:rsidP="00F6703A">
      <w:pPr>
        <w:jc w:val="center"/>
        <w:rPr>
          <w:b/>
          <w:sz w:val="48"/>
          <w:szCs w:val="48"/>
        </w:rPr>
      </w:pPr>
    </w:p>
    <w:p w:rsidR="00F6703A" w:rsidRDefault="00F6703A" w:rsidP="00F6703A">
      <w:pPr>
        <w:jc w:val="center"/>
        <w:rPr>
          <w:b/>
          <w:sz w:val="48"/>
          <w:szCs w:val="48"/>
        </w:rPr>
      </w:pPr>
      <w:r>
        <w:rPr>
          <w:b/>
          <w:sz w:val="48"/>
          <w:szCs w:val="48"/>
        </w:rPr>
        <w:t>Manual do Professor Visitante</w:t>
      </w:r>
    </w:p>
    <w:p w:rsidR="00F6703A" w:rsidRDefault="00F6703A" w:rsidP="00F6703A">
      <w:pPr>
        <w:jc w:val="center"/>
        <w:rPr>
          <w:b/>
          <w:sz w:val="48"/>
          <w:szCs w:val="48"/>
        </w:rPr>
      </w:pPr>
    </w:p>
    <w:p w:rsidR="00F6703A" w:rsidRDefault="002617A8" w:rsidP="00F6703A">
      <w:pPr>
        <w:rPr>
          <w:sz w:val="32"/>
          <w:szCs w:val="32"/>
        </w:rPr>
      </w:pPr>
      <w:r>
        <w:rPr>
          <w:sz w:val="32"/>
          <w:szCs w:val="32"/>
        </w:rPr>
        <w:t>Manu</w:t>
      </w:r>
      <w:r w:rsidR="00F6703A">
        <w:rPr>
          <w:sz w:val="32"/>
          <w:szCs w:val="32"/>
        </w:rPr>
        <w:t>al destinado a orientar os professores que acompanham turmas escolares em visitas agendadas ao Salão de Exposições da Seara da Ciência da Universidade Federal do Ceará</w:t>
      </w:r>
      <w:r w:rsidR="00A2525B">
        <w:rPr>
          <w:sz w:val="32"/>
          <w:szCs w:val="32"/>
        </w:rPr>
        <w:t>.</w:t>
      </w:r>
    </w:p>
    <w:p w:rsidR="00A2525B" w:rsidRDefault="00A2525B" w:rsidP="00F6703A">
      <w:pPr>
        <w:rPr>
          <w:sz w:val="32"/>
          <w:szCs w:val="32"/>
        </w:rPr>
      </w:pPr>
    </w:p>
    <w:p w:rsidR="004349C3" w:rsidRDefault="004349C3" w:rsidP="00F6703A">
      <w:pPr>
        <w:rPr>
          <w:b/>
          <w:sz w:val="36"/>
          <w:szCs w:val="36"/>
        </w:rPr>
      </w:pPr>
    </w:p>
    <w:p w:rsidR="004349C3" w:rsidRDefault="004349C3" w:rsidP="00F6703A">
      <w:pPr>
        <w:rPr>
          <w:b/>
          <w:sz w:val="36"/>
          <w:szCs w:val="36"/>
        </w:rPr>
      </w:pPr>
    </w:p>
    <w:p w:rsidR="004349C3" w:rsidRDefault="004349C3" w:rsidP="00F6703A">
      <w:pPr>
        <w:rPr>
          <w:b/>
          <w:sz w:val="36"/>
          <w:szCs w:val="36"/>
        </w:rPr>
      </w:pPr>
    </w:p>
    <w:p w:rsidR="00032485" w:rsidRDefault="00032485" w:rsidP="00F6703A">
      <w:pPr>
        <w:rPr>
          <w:b/>
          <w:sz w:val="36"/>
          <w:szCs w:val="36"/>
        </w:rPr>
      </w:pPr>
    </w:p>
    <w:p w:rsidR="00032485" w:rsidRDefault="00032485">
      <w:pPr>
        <w:rPr>
          <w:b/>
          <w:sz w:val="40"/>
          <w:szCs w:val="40"/>
        </w:rPr>
      </w:pPr>
      <w:r>
        <w:rPr>
          <w:b/>
          <w:sz w:val="40"/>
          <w:szCs w:val="40"/>
        </w:rPr>
        <w:t>Apresentação</w:t>
      </w:r>
    </w:p>
    <w:p w:rsidR="00032485" w:rsidRPr="00D66CB2" w:rsidRDefault="00032485">
      <w:pPr>
        <w:rPr>
          <w:sz w:val="28"/>
          <w:szCs w:val="28"/>
        </w:rPr>
      </w:pPr>
      <w:r w:rsidRPr="00D66CB2">
        <w:rPr>
          <w:sz w:val="28"/>
          <w:szCs w:val="28"/>
        </w:rPr>
        <w:t>O Salão de Exposições da Seara da Ciência da Universidade Federal do Ceará tem o objetivo de desp</w:t>
      </w:r>
      <w:r w:rsidR="00D66CB2">
        <w:rPr>
          <w:sz w:val="28"/>
          <w:szCs w:val="28"/>
        </w:rPr>
        <w:t>ertar o interesse e o entusiamo</w:t>
      </w:r>
      <w:r w:rsidRPr="00D66CB2">
        <w:rPr>
          <w:sz w:val="28"/>
          <w:szCs w:val="28"/>
        </w:rPr>
        <w:t xml:space="preserve"> do público</w:t>
      </w:r>
      <w:r w:rsidR="00174DA2">
        <w:rPr>
          <w:sz w:val="28"/>
          <w:szCs w:val="28"/>
        </w:rPr>
        <w:t xml:space="preserve"> visitante</w:t>
      </w:r>
      <w:r w:rsidRPr="00D66CB2">
        <w:rPr>
          <w:sz w:val="28"/>
          <w:szCs w:val="28"/>
        </w:rPr>
        <w:t>, principalmente dos mais jovens, pela prática das ciências. O espaço contém mais de 50 experimentos interativos, um palco para shows de ciência e um parque com brinquedos educativos. O Salão está aberto de segunda a</w:t>
      </w:r>
      <w:r w:rsidR="00174DA2">
        <w:rPr>
          <w:sz w:val="28"/>
          <w:szCs w:val="28"/>
        </w:rPr>
        <w:t xml:space="preserve"> sexta para o público em geral e para visitas agendadas de turmas escolares.</w:t>
      </w:r>
    </w:p>
    <w:p w:rsidR="00900827" w:rsidRPr="00D66CB2" w:rsidRDefault="00032485">
      <w:pPr>
        <w:rPr>
          <w:sz w:val="28"/>
          <w:szCs w:val="28"/>
        </w:rPr>
      </w:pPr>
      <w:r w:rsidRPr="00D66CB2">
        <w:rPr>
          <w:sz w:val="28"/>
          <w:szCs w:val="28"/>
        </w:rPr>
        <w:t xml:space="preserve">As escolas podem agendar visitas </w:t>
      </w:r>
      <w:r w:rsidR="00900827" w:rsidRPr="00D66CB2">
        <w:rPr>
          <w:sz w:val="28"/>
          <w:szCs w:val="28"/>
        </w:rPr>
        <w:t>que serão acompanhadas pelos monitores da Seara.</w:t>
      </w:r>
      <w:r w:rsidR="00174DA2">
        <w:rPr>
          <w:sz w:val="28"/>
          <w:szCs w:val="28"/>
        </w:rPr>
        <w:t xml:space="preserve"> O agendamento deve ser feito a</w:t>
      </w:r>
      <w:r w:rsidR="00900827" w:rsidRPr="00D66CB2">
        <w:rPr>
          <w:sz w:val="28"/>
          <w:szCs w:val="28"/>
        </w:rPr>
        <w:t>través de formulário disponível na página da Seara</w:t>
      </w:r>
      <w:r w:rsidR="0043039E">
        <w:rPr>
          <w:sz w:val="28"/>
          <w:szCs w:val="28"/>
        </w:rPr>
        <w:t xml:space="preserve"> (</w:t>
      </w:r>
      <w:r w:rsidR="0043039E" w:rsidRPr="0043039E">
        <w:t xml:space="preserve"> </w:t>
      </w:r>
      <w:hyperlink r:id="rId9" w:history="1">
        <w:r w:rsidR="0043039E" w:rsidRPr="0043039E">
          <w:rPr>
            <w:rStyle w:val="Hyperlink"/>
            <w:sz w:val="24"/>
            <w:szCs w:val="24"/>
          </w:rPr>
          <w:t>http://www.seara.ufc.br/agendamento/</w:t>
        </w:r>
      </w:hyperlink>
      <w:r w:rsidR="0043039E">
        <w:t>)</w:t>
      </w:r>
      <w:r w:rsidR="00900827" w:rsidRPr="00D66CB2">
        <w:rPr>
          <w:sz w:val="28"/>
          <w:szCs w:val="28"/>
        </w:rPr>
        <w:t>. O espaço comporta turmas de até 80 visitantes. A turma deve ser acompanhada de pelo menos um professor ou professora</w:t>
      </w:r>
      <w:r w:rsidR="00174DA2">
        <w:rPr>
          <w:sz w:val="28"/>
          <w:szCs w:val="28"/>
        </w:rPr>
        <w:t xml:space="preserve">. </w:t>
      </w:r>
      <w:r w:rsidR="00900827" w:rsidRPr="00D66CB2">
        <w:rPr>
          <w:sz w:val="28"/>
          <w:szCs w:val="28"/>
        </w:rPr>
        <w:t xml:space="preserve">Uma visita agendada dura cerca de uma hora e termina com uma apresentação do show de ciências. </w:t>
      </w:r>
    </w:p>
    <w:p w:rsidR="00900827" w:rsidRPr="00D66CB2" w:rsidRDefault="00900827">
      <w:pPr>
        <w:rPr>
          <w:sz w:val="28"/>
          <w:szCs w:val="28"/>
        </w:rPr>
      </w:pPr>
      <w:r w:rsidRPr="00D66CB2">
        <w:rPr>
          <w:sz w:val="28"/>
          <w:szCs w:val="28"/>
        </w:rPr>
        <w:t>Cada experimento tem ao lado uma descrição abreviada e instruções de uso. Os monitores são orientados a deixarem os visitantes usarem livremente todo o material exposto e só intervirem em casos de risco ou se forem solicitados pelo visitantes. Como os experimentos são interativos, a regra pr</w:t>
      </w:r>
      <w:r w:rsidR="00174DA2">
        <w:rPr>
          <w:sz w:val="28"/>
          <w:szCs w:val="28"/>
        </w:rPr>
        <w:t>incipal é deixar os visitantes à</w:t>
      </w:r>
      <w:r w:rsidRPr="00D66CB2">
        <w:rPr>
          <w:sz w:val="28"/>
          <w:szCs w:val="28"/>
        </w:rPr>
        <w:t xml:space="preserve"> vontade para </w:t>
      </w:r>
      <w:r w:rsidR="00174DA2">
        <w:rPr>
          <w:sz w:val="28"/>
          <w:szCs w:val="28"/>
        </w:rPr>
        <w:t>usá-los</w:t>
      </w:r>
      <w:r w:rsidRPr="00D66CB2">
        <w:rPr>
          <w:sz w:val="28"/>
          <w:szCs w:val="28"/>
        </w:rPr>
        <w:t xml:space="preserve"> livremente.</w:t>
      </w:r>
    </w:p>
    <w:p w:rsidR="00D66CB2" w:rsidRDefault="00900827">
      <w:pPr>
        <w:rPr>
          <w:sz w:val="28"/>
          <w:szCs w:val="28"/>
        </w:rPr>
      </w:pPr>
      <w:r w:rsidRPr="00D66CB2">
        <w:rPr>
          <w:sz w:val="28"/>
          <w:szCs w:val="28"/>
        </w:rPr>
        <w:t xml:space="preserve">Este MANUAL </w:t>
      </w:r>
      <w:r w:rsidR="00D66CB2" w:rsidRPr="00D66CB2">
        <w:rPr>
          <w:sz w:val="28"/>
          <w:szCs w:val="28"/>
        </w:rPr>
        <w:t>serve para o visitante, prin</w:t>
      </w:r>
      <w:r w:rsidR="00D66CB2">
        <w:rPr>
          <w:sz w:val="28"/>
          <w:szCs w:val="28"/>
        </w:rPr>
        <w:t xml:space="preserve">cipalmente </w:t>
      </w:r>
      <w:r w:rsidR="00D66CB2" w:rsidRPr="00D66CB2">
        <w:rPr>
          <w:sz w:val="28"/>
          <w:szCs w:val="28"/>
        </w:rPr>
        <w:t xml:space="preserve">o professor que leva sua turma, conhecer antecipadamente </w:t>
      </w:r>
      <w:r w:rsidR="00D66CB2">
        <w:rPr>
          <w:sz w:val="28"/>
          <w:szCs w:val="28"/>
        </w:rPr>
        <w:t>o que vai encontrar e programar sua visita para tir</w:t>
      </w:r>
      <w:r w:rsidR="00174DA2">
        <w:rPr>
          <w:sz w:val="28"/>
          <w:szCs w:val="28"/>
        </w:rPr>
        <w:t xml:space="preserve">ar o máximo de proveito. </w:t>
      </w:r>
      <w:r w:rsidR="00D66CB2">
        <w:rPr>
          <w:sz w:val="28"/>
          <w:szCs w:val="28"/>
        </w:rPr>
        <w:t>Quem desej</w:t>
      </w:r>
      <w:r w:rsidR="00174DA2">
        <w:rPr>
          <w:sz w:val="28"/>
          <w:szCs w:val="28"/>
        </w:rPr>
        <w:t>ar ter mais informações sobre algum dos</w:t>
      </w:r>
      <w:r w:rsidR="00D66CB2">
        <w:rPr>
          <w:sz w:val="28"/>
          <w:szCs w:val="28"/>
        </w:rPr>
        <w:t xml:space="preserve"> experimentos é </w:t>
      </w:r>
      <w:r w:rsidR="00174DA2">
        <w:rPr>
          <w:sz w:val="28"/>
          <w:szCs w:val="28"/>
        </w:rPr>
        <w:t>orientad</w:t>
      </w:r>
      <w:r w:rsidR="00D66CB2">
        <w:rPr>
          <w:sz w:val="28"/>
          <w:szCs w:val="28"/>
        </w:rPr>
        <w:t xml:space="preserve">o a visitar uma página da internet onde a maioria dos experimentos está descrito com mais detalhes técnicos, históricos e teóricos. </w:t>
      </w:r>
    </w:p>
    <w:p w:rsidR="00D66CB2" w:rsidRDefault="00174DA2">
      <w:pPr>
        <w:rPr>
          <w:sz w:val="28"/>
          <w:szCs w:val="28"/>
        </w:rPr>
      </w:pPr>
      <w:r>
        <w:rPr>
          <w:sz w:val="28"/>
          <w:szCs w:val="28"/>
        </w:rPr>
        <w:t>Seja bem-</w:t>
      </w:r>
      <w:r w:rsidR="00D66CB2">
        <w:rPr>
          <w:sz w:val="28"/>
          <w:szCs w:val="28"/>
        </w:rPr>
        <w:t>vindo ao Salão de Exposições e não esqueça que o lema é:</w:t>
      </w:r>
    </w:p>
    <w:p w:rsidR="00032485" w:rsidRPr="00D66CB2" w:rsidRDefault="00D66CB2">
      <w:pPr>
        <w:rPr>
          <w:sz w:val="28"/>
          <w:szCs w:val="28"/>
        </w:rPr>
      </w:pPr>
      <w:r>
        <w:rPr>
          <w:b/>
          <w:sz w:val="32"/>
          <w:szCs w:val="32"/>
        </w:rPr>
        <w:t>É proibido não mexer.</w:t>
      </w:r>
      <w:r w:rsidR="00032485" w:rsidRPr="00D66CB2">
        <w:rPr>
          <w:b/>
          <w:sz w:val="28"/>
          <w:szCs w:val="28"/>
        </w:rPr>
        <w:br w:type="page"/>
      </w:r>
    </w:p>
    <w:p w:rsidR="00A2525B" w:rsidRPr="00F12C9B" w:rsidRDefault="00A2525B" w:rsidP="00F6703A">
      <w:pPr>
        <w:rPr>
          <w:b/>
          <w:sz w:val="36"/>
          <w:szCs w:val="36"/>
        </w:rPr>
      </w:pPr>
      <w:r w:rsidRPr="00F12C9B">
        <w:rPr>
          <w:b/>
          <w:sz w:val="36"/>
          <w:szCs w:val="36"/>
        </w:rPr>
        <w:lastRenderedPageBreak/>
        <w:t>EXPERIMENTO:</w:t>
      </w:r>
      <w:r w:rsidR="00F12C9B">
        <w:rPr>
          <w:b/>
          <w:sz w:val="36"/>
          <w:szCs w:val="36"/>
        </w:rPr>
        <w:t xml:space="preserve"> A BRAQUISTÓCRONA</w:t>
      </w:r>
    </w:p>
    <w:p w:rsidR="00A2525B" w:rsidRPr="00F12C9B" w:rsidRDefault="00A2525B" w:rsidP="00F6703A">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A2525B" w:rsidRPr="0054488E" w:rsidRDefault="00A2525B" w:rsidP="00F6703A">
      <w:pPr>
        <w:rPr>
          <w:sz w:val="20"/>
          <w:szCs w:val="20"/>
        </w:rPr>
      </w:pPr>
      <w:r w:rsidRPr="0054488E">
        <w:rPr>
          <w:sz w:val="20"/>
          <w:szCs w:val="20"/>
        </w:rPr>
        <w:t>Temos três rampas com forma</w:t>
      </w:r>
      <w:r w:rsidR="00935A55" w:rsidRPr="0054488E">
        <w:rPr>
          <w:sz w:val="20"/>
          <w:szCs w:val="20"/>
        </w:rPr>
        <w:t>s diferentes e o experimento consiste em soltar, ao mesmo tempo, uma bolinha por cada rampa e observa</w:t>
      </w:r>
      <w:r w:rsidR="0019276B" w:rsidRPr="0054488E">
        <w:rPr>
          <w:sz w:val="20"/>
          <w:szCs w:val="20"/>
        </w:rPr>
        <w:t>r qual delas chega mais rápido a</w:t>
      </w:r>
      <w:r w:rsidR="00935A55" w:rsidRPr="0054488E">
        <w:rPr>
          <w:sz w:val="20"/>
          <w:szCs w:val="20"/>
        </w:rPr>
        <w:t>o pé da rampa.</w:t>
      </w:r>
    </w:p>
    <w:p w:rsidR="00935A55" w:rsidRPr="0054488E" w:rsidRDefault="00935A55" w:rsidP="00F6703A">
      <w:pPr>
        <w:rPr>
          <w:sz w:val="20"/>
          <w:szCs w:val="20"/>
        </w:rPr>
      </w:pPr>
      <w:r w:rsidRPr="0054488E">
        <w:rPr>
          <w:sz w:val="20"/>
          <w:szCs w:val="20"/>
        </w:rPr>
        <w:t xml:space="preserve">Uma das rampas tem a forma de uma </w:t>
      </w:r>
      <w:r w:rsidRPr="0054488E">
        <w:rPr>
          <w:b/>
          <w:sz w:val="20"/>
          <w:szCs w:val="20"/>
        </w:rPr>
        <w:t>reta</w:t>
      </w:r>
      <w:r w:rsidRPr="0054488E">
        <w:rPr>
          <w:sz w:val="20"/>
          <w:szCs w:val="20"/>
        </w:rPr>
        <w:t xml:space="preserve">, portanto é o caminho mais curto entre as duas alturas. Outra rampa tem a forma de uma curva chamada </w:t>
      </w:r>
      <w:r w:rsidRPr="0054488E">
        <w:rPr>
          <w:b/>
          <w:sz w:val="20"/>
          <w:szCs w:val="20"/>
        </w:rPr>
        <w:t xml:space="preserve">cicloide. </w:t>
      </w:r>
      <w:r w:rsidRPr="0054488E">
        <w:rPr>
          <w:sz w:val="20"/>
          <w:szCs w:val="20"/>
        </w:rPr>
        <w:t xml:space="preserve">A terceira rampa tem a forma de uma </w:t>
      </w:r>
      <w:r w:rsidRPr="0054488E">
        <w:rPr>
          <w:b/>
          <w:sz w:val="20"/>
          <w:szCs w:val="20"/>
        </w:rPr>
        <w:t>hipérbole</w:t>
      </w:r>
      <w:r w:rsidRPr="0054488E">
        <w:rPr>
          <w:sz w:val="20"/>
          <w:szCs w:val="20"/>
        </w:rPr>
        <w:t xml:space="preserve"> que começa quase vertical. </w:t>
      </w:r>
    </w:p>
    <w:p w:rsidR="0054488E" w:rsidRDefault="0054488E" w:rsidP="0054488E">
      <w:pPr>
        <w:jc w:val="center"/>
        <w:rPr>
          <w:sz w:val="28"/>
          <w:szCs w:val="28"/>
        </w:rPr>
      </w:pPr>
      <w:r w:rsidRPr="0054488E">
        <w:rPr>
          <w:noProof/>
          <w:lang w:eastAsia="pt-BR"/>
        </w:rPr>
        <w:drawing>
          <wp:inline distT="0" distB="0" distL="0" distR="0" wp14:anchorId="6DB3E86A" wp14:editId="29E81EB9">
            <wp:extent cx="2859536" cy="1542913"/>
            <wp:effectExtent l="0" t="0" r="0" b="63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9410" cy="1548241"/>
                    </a:xfrm>
                    <a:prstGeom prst="rect">
                      <a:avLst/>
                    </a:prstGeom>
                    <a:noFill/>
                    <a:ln>
                      <a:noFill/>
                    </a:ln>
                  </pic:spPr>
                </pic:pic>
              </a:graphicData>
            </a:graphic>
          </wp:inline>
        </w:drawing>
      </w:r>
    </w:p>
    <w:p w:rsidR="00935A55" w:rsidRPr="00F12C9B" w:rsidRDefault="00091712" w:rsidP="00F6703A">
      <w:pPr>
        <w:rPr>
          <w:b/>
          <w:sz w:val="28"/>
          <w:szCs w:val="28"/>
        </w:rPr>
      </w:pPr>
      <w:r>
        <w:rPr>
          <w:b/>
          <w:sz w:val="28"/>
          <w:szCs w:val="28"/>
        </w:rPr>
        <w:t>Como fazer</w:t>
      </w:r>
      <w:r w:rsidR="00935A55" w:rsidRPr="00F12C9B">
        <w:rPr>
          <w:b/>
          <w:sz w:val="28"/>
          <w:szCs w:val="28"/>
        </w:rPr>
        <w:t>:</w:t>
      </w:r>
    </w:p>
    <w:p w:rsidR="004F3F7C" w:rsidRPr="0054488E" w:rsidRDefault="00935A55" w:rsidP="00F6703A">
      <w:pPr>
        <w:rPr>
          <w:sz w:val="20"/>
          <w:szCs w:val="20"/>
        </w:rPr>
      </w:pPr>
      <w:r w:rsidRPr="0054488E">
        <w:rPr>
          <w:sz w:val="20"/>
          <w:szCs w:val="20"/>
        </w:rPr>
        <w:t>Coloqu</w:t>
      </w:r>
      <w:r w:rsidR="0019276B" w:rsidRPr="0054488E">
        <w:rPr>
          <w:sz w:val="20"/>
          <w:szCs w:val="20"/>
        </w:rPr>
        <w:t xml:space="preserve">e as bolinhas no ponto mais alto, uma em cada rampa. </w:t>
      </w:r>
      <w:r w:rsidRPr="0054488E">
        <w:rPr>
          <w:sz w:val="20"/>
          <w:szCs w:val="20"/>
        </w:rPr>
        <w:t xml:space="preserve">Acione a alavanca que solta as bolinhas simultaneamente e observe como elas deslizam pelas rampas. A queda é extremamente rápida e você </w:t>
      </w:r>
      <w:r w:rsidR="00364F9A">
        <w:rPr>
          <w:sz w:val="20"/>
          <w:szCs w:val="20"/>
        </w:rPr>
        <w:t>talvez não consiga</w:t>
      </w:r>
      <w:r w:rsidR="004F3F7C" w:rsidRPr="0054488E">
        <w:rPr>
          <w:sz w:val="20"/>
          <w:szCs w:val="20"/>
        </w:rPr>
        <w:t xml:space="preserve"> observar as bolinhas durante o movimento.</w:t>
      </w:r>
      <w:r w:rsidR="00F12C9B" w:rsidRPr="0054488E">
        <w:rPr>
          <w:sz w:val="20"/>
          <w:szCs w:val="20"/>
        </w:rPr>
        <w:t xml:space="preserve"> Para saber qual foi </w:t>
      </w:r>
      <w:r w:rsidR="0019276B" w:rsidRPr="0054488E">
        <w:rPr>
          <w:sz w:val="20"/>
          <w:szCs w:val="20"/>
        </w:rPr>
        <w:t>a bolinha mais rápida você usa</w:t>
      </w:r>
      <w:r w:rsidR="00F12C9B" w:rsidRPr="0054488E">
        <w:rPr>
          <w:sz w:val="20"/>
          <w:szCs w:val="20"/>
        </w:rPr>
        <w:t xml:space="preserve"> o mecanismo com uma cantoneira no pé das rampas. Coloque a cantoneira de forma a ser de</w:t>
      </w:r>
      <w:r w:rsidR="00364F9A">
        <w:rPr>
          <w:sz w:val="20"/>
          <w:szCs w:val="20"/>
        </w:rPr>
        <w:t>rrubada pela bolinha ao chegar a</w:t>
      </w:r>
      <w:r w:rsidR="00F12C9B" w:rsidRPr="0054488E">
        <w:rPr>
          <w:sz w:val="20"/>
          <w:szCs w:val="20"/>
        </w:rPr>
        <w:t>o final da queda. A bolinha mais rápida vira a cantoneira e fica separada das duas seguintes</w:t>
      </w:r>
      <w:r w:rsidR="004F3F7C" w:rsidRPr="0054488E">
        <w:rPr>
          <w:sz w:val="20"/>
          <w:szCs w:val="20"/>
        </w:rPr>
        <w:t>.</w:t>
      </w:r>
    </w:p>
    <w:p w:rsidR="004F3F7C" w:rsidRPr="0054488E" w:rsidRDefault="004F3F7C" w:rsidP="00F6703A">
      <w:pPr>
        <w:rPr>
          <w:sz w:val="20"/>
          <w:szCs w:val="20"/>
        </w:rPr>
      </w:pPr>
      <w:r w:rsidRPr="0054488E">
        <w:rPr>
          <w:sz w:val="20"/>
          <w:szCs w:val="20"/>
        </w:rPr>
        <w:t>Desta forma, você saberá qual bolinha desceu pela rampa mais rápida.</w:t>
      </w:r>
    </w:p>
    <w:p w:rsidR="004F3F7C" w:rsidRPr="00F12C9B" w:rsidRDefault="00091712" w:rsidP="00F6703A">
      <w:pPr>
        <w:rPr>
          <w:b/>
          <w:sz w:val="28"/>
          <w:szCs w:val="28"/>
        </w:rPr>
      </w:pPr>
      <w:r>
        <w:rPr>
          <w:b/>
          <w:sz w:val="28"/>
          <w:szCs w:val="28"/>
        </w:rPr>
        <w:t>Extras</w:t>
      </w:r>
      <w:r w:rsidR="004F3F7C" w:rsidRPr="00F12C9B">
        <w:rPr>
          <w:b/>
          <w:sz w:val="28"/>
          <w:szCs w:val="28"/>
        </w:rPr>
        <w:t>:</w:t>
      </w:r>
    </w:p>
    <w:p w:rsidR="004F3F7C" w:rsidRPr="0054488E" w:rsidRDefault="004F3F7C" w:rsidP="00F6703A">
      <w:pPr>
        <w:rPr>
          <w:sz w:val="20"/>
          <w:szCs w:val="20"/>
        </w:rPr>
      </w:pPr>
      <w:r w:rsidRPr="0054488E">
        <w:rPr>
          <w:sz w:val="20"/>
          <w:szCs w:val="20"/>
        </w:rPr>
        <w:t xml:space="preserve">A curva que corresponde ao menor tempo de queda é chamada de </w:t>
      </w:r>
      <w:r w:rsidRPr="0054488E">
        <w:rPr>
          <w:b/>
          <w:sz w:val="20"/>
          <w:szCs w:val="20"/>
        </w:rPr>
        <w:t>braquistócrona</w:t>
      </w:r>
      <w:r w:rsidRPr="0054488E">
        <w:rPr>
          <w:sz w:val="20"/>
          <w:szCs w:val="20"/>
        </w:rPr>
        <w:t xml:space="preserve">, </w:t>
      </w:r>
      <w:r w:rsidR="0019276B" w:rsidRPr="0054488E">
        <w:rPr>
          <w:sz w:val="20"/>
          <w:szCs w:val="20"/>
        </w:rPr>
        <w:t xml:space="preserve">palavra </w:t>
      </w:r>
      <w:r w:rsidRPr="0054488E">
        <w:rPr>
          <w:sz w:val="20"/>
          <w:szCs w:val="20"/>
        </w:rPr>
        <w:t xml:space="preserve">que vem do grego: </w:t>
      </w:r>
      <w:r w:rsidRPr="0054488E">
        <w:rPr>
          <w:i/>
          <w:sz w:val="20"/>
          <w:szCs w:val="20"/>
        </w:rPr>
        <w:t>braquisto</w:t>
      </w:r>
      <w:r w:rsidRPr="0054488E">
        <w:rPr>
          <w:sz w:val="20"/>
          <w:szCs w:val="20"/>
        </w:rPr>
        <w:t xml:space="preserve"> = menor, </w:t>
      </w:r>
      <w:r w:rsidRPr="0054488E">
        <w:rPr>
          <w:i/>
          <w:sz w:val="20"/>
          <w:szCs w:val="20"/>
        </w:rPr>
        <w:t>cronos</w:t>
      </w:r>
      <w:r w:rsidRPr="0054488E">
        <w:rPr>
          <w:sz w:val="20"/>
          <w:szCs w:val="20"/>
        </w:rPr>
        <w:t xml:space="preserve"> = tempo.</w:t>
      </w:r>
    </w:p>
    <w:p w:rsidR="004F3F7C" w:rsidRPr="0054488E" w:rsidRDefault="00F12C9B" w:rsidP="00F6703A">
      <w:pPr>
        <w:rPr>
          <w:sz w:val="20"/>
          <w:szCs w:val="20"/>
        </w:rPr>
      </w:pPr>
      <w:r w:rsidRPr="0054488E">
        <w:rPr>
          <w:sz w:val="20"/>
          <w:szCs w:val="20"/>
        </w:rPr>
        <w:t xml:space="preserve">Para saber qual é a rampa que corresponde à bolinha mais lenta, repita o experimento </w:t>
      </w:r>
      <w:r w:rsidR="0019276B" w:rsidRPr="0054488E">
        <w:rPr>
          <w:sz w:val="20"/>
          <w:szCs w:val="20"/>
        </w:rPr>
        <w:t xml:space="preserve">apenas </w:t>
      </w:r>
      <w:r w:rsidRPr="0054488E">
        <w:rPr>
          <w:sz w:val="20"/>
          <w:szCs w:val="20"/>
        </w:rPr>
        <w:t xml:space="preserve">com as duas bolinhas que chegaram após a mais rápida. </w:t>
      </w:r>
    </w:p>
    <w:p w:rsidR="0054488E" w:rsidRDefault="00796AE6" w:rsidP="0054488E">
      <w:pPr>
        <w:rPr>
          <w:noProof/>
          <w:sz w:val="24"/>
          <w:szCs w:val="24"/>
          <w:lang w:eastAsia="pt-BR"/>
        </w:rPr>
      </w:pPr>
      <w:r>
        <w:rPr>
          <w:sz w:val="20"/>
          <w:szCs w:val="20"/>
        </w:rPr>
        <w:t xml:space="preserve">Para uma descrição detalhada </w:t>
      </w:r>
      <w:r w:rsidR="00975685" w:rsidRPr="0054488E">
        <w:rPr>
          <w:sz w:val="20"/>
          <w:szCs w:val="20"/>
        </w:rPr>
        <w:t>d</w:t>
      </w:r>
      <w:r>
        <w:rPr>
          <w:sz w:val="20"/>
          <w:szCs w:val="20"/>
        </w:rPr>
        <w:t>est</w:t>
      </w:r>
      <w:r w:rsidR="00F12C9B" w:rsidRPr="0054488E">
        <w:rPr>
          <w:sz w:val="20"/>
          <w:szCs w:val="20"/>
        </w:rPr>
        <w:t>e experimento,</w:t>
      </w:r>
      <w:r w:rsidR="00975685" w:rsidRPr="0054488E">
        <w:rPr>
          <w:sz w:val="20"/>
          <w:szCs w:val="20"/>
        </w:rPr>
        <w:t xml:space="preserve"> com sugestões para uso em sala de aula ou no laboratório,</w:t>
      </w:r>
      <w:r w:rsidR="00F12C9B" w:rsidRPr="0054488E">
        <w:rPr>
          <w:sz w:val="20"/>
          <w:szCs w:val="20"/>
        </w:rPr>
        <w:t xml:space="preserve"> ace</w:t>
      </w:r>
      <w:r w:rsidR="006C3554">
        <w:rPr>
          <w:sz w:val="20"/>
          <w:szCs w:val="20"/>
        </w:rPr>
        <w:t>sse o link abaixo</w:t>
      </w:r>
      <w:r w:rsidR="00F12C9B" w:rsidRPr="0054488E">
        <w:rPr>
          <w:sz w:val="20"/>
          <w:szCs w:val="20"/>
        </w:rPr>
        <w:t>.</w:t>
      </w:r>
      <w:r w:rsidR="00561918" w:rsidRPr="00561918">
        <w:rPr>
          <w:noProof/>
          <w:sz w:val="24"/>
          <w:szCs w:val="24"/>
          <w:lang w:eastAsia="pt-BR"/>
        </w:rPr>
        <w:t xml:space="preserve"> </w:t>
      </w:r>
    </w:p>
    <w:p w:rsidR="006A340D" w:rsidRDefault="006C3554" w:rsidP="0054488E">
      <w:pPr>
        <w:rPr>
          <w:sz w:val="20"/>
          <w:szCs w:val="20"/>
        </w:rPr>
      </w:pPr>
      <w:hyperlink r:id="rId11" w:history="1">
        <w:r w:rsidR="006A340D" w:rsidRPr="00E62214">
          <w:rPr>
            <w:rStyle w:val="Hyperlink"/>
            <w:sz w:val="18"/>
            <w:szCs w:val="18"/>
          </w:rPr>
          <w:t>http://www.seara.ufc.br/salao/experimentos/braquistocrona/braquistocrona.html</w:t>
        </w:r>
      </w:hyperlink>
      <w:r w:rsidR="006A340D">
        <w:rPr>
          <w:rStyle w:val="Hyperlink"/>
          <w:sz w:val="18"/>
          <w:szCs w:val="18"/>
        </w:rPr>
        <w:t xml:space="preserve">     </w:t>
      </w:r>
    </w:p>
    <w:tbl>
      <w:tblPr>
        <w:tblStyle w:val="Tabelacomgrade"/>
        <w:tblW w:w="95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802"/>
      </w:tblGrid>
      <w:tr w:rsidR="00561918" w:rsidTr="00561918">
        <w:tc>
          <w:tcPr>
            <w:tcW w:w="7763" w:type="dxa"/>
          </w:tcPr>
          <w:p w:rsidR="0054488E" w:rsidRDefault="0054488E" w:rsidP="00796AE6">
            <w:pPr>
              <w:rPr>
                <w:noProof/>
                <w:lang w:eastAsia="pt-BR"/>
              </w:rPr>
            </w:pPr>
          </w:p>
          <w:p w:rsidR="006C3554" w:rsidRDefault="006C3554" w:rsidP="00796AE6">
            <w:pPr>
              <w:rPr>
                <w:noProof/>
                <w:lang w:eastAsia="pt-BR"/>
              </w:rPr>
            </w:pPr>
          </w:p>
          <w:p w:rsidR="006C3554" w:rsidRDefault="006C3554" w:rsidP="00796AE6">
            <w:pPr>
              <w:rPr>
                <w:noProof/>
                <w:lang w:eastAsia="pt-BR"/>
              </w:rPr>
            </w:pPr>
          </w:p>
          <w:p w:rsidR="006C3554" w:rsidRDefault="006C3554" w:rsidP="00796AE6">
            <w:pPr>
              <w:rPr>
                <w:noProof/>
                <w:lang w:eastAsia="pt-BR"/>
              </w:rPr>
            </w:pPr>
          </w:p>
          <w:p w:rsidR="006C3554" w:rsidRDefault="006C3554" w:rsidP="00796AE6">
            <w:pPr>
              <w:rPr>
                <w:noProof/>
                <w:lang w:eastAsia="pt-BR"/>
              </w:rPr>
            </w:pPr>
          </w:p>
          <w:p w:rsidR="006C3554" w:rsidRPr="0054488E" w:rsidRDefault="006C3554" w:rsidP="00796AE6">
            <w:pPr>
              <w:rPr>
                <w:sz w:val="18"/>
                <w:szCs w:val="18"/>
              </w:rPr>
            </w:pPr>
          </w:p>
        </w:tc>
        <w:tc>
          <w:tcPr>
            <w:tcW w:w="1802" w:type="dxa"/>
          </w:tcPr>
          <w:p w:rsidR="0054488E" w:rsidRDefault="0054488E" w:rsidP="0054488E">
            <w:pPr>
              <w:rPr>
                <w:sz w:val="20"/>
                <w:szCs w:val="20"/>
              </w:rPr>
            </w:pPr>
          </w:p>
        </w:tc>
      </w:tr>
      <w:tr w:rsidR="00561918" w:rsidTr="00561918">
        <w:tc>
          <w:tcPr>
            <w:tcW w:w="7763" w:type="dxa"/>
          </w:tcPr>
          <w:p w:rsidR="00EA22FE" w:rsidRDefault="00EA22FE" w:rsidP="00EA22FE">
            <w:pPr>
              <w:rPr>
                <w:b/>
                <w:sz w:val="36"/>
                <w:szCs w:val="36"/>
              </w:rPr>
            </w:pPr>
            <w:r w:rsidRPr="00F12C9B">
              <w:rPr>
                <w:b/>
                <w:sz w:val="36"/>
                <w:szCs w:val="36"/>
              </w:rPr>
              <w:lastRenderedPageBreak/>
              <w:t>EXPERIMENTO:</w:t>
            </w:r>
            <w:r>
              <w:rPr>
                <w:b/>
                <w:sz w:val="36"/>
                <w:szCs w:val="36"/>
              </w:rPr>
              <w:t xml:space="preserve"> TEOREMA DE PITÁGORAS</w:t>
            </w:r>
            <w:r w:rsidR="00561918">
              <w:rPr>
                <w:b/>
                <w:sz w:val="36"/>
                <w:szCs w:val="36"/>
              </w:rPr>
              <w:t xml:space="preserve">                  </w:t>
            </w:r>
          </w:p>
          <w:p w:rsidR="00EA22FE" w:rsidRPr="00F12C9B" w:rsidRDefault="00EA22FE" w:rsidP="00EA22FE">
            <w:pPr>
              <w:rPr>
                <w:b/>
                <w:sz w:val="36"/>
                <w:szCs w:val="36"/>
              </w:rPr>
            </w:pPr>
          </w:p>
          <w:p w:rsidR="00EA22FE" w:rsidRPr="00F12C9B" w:rsidRDefault="00EA22FE" w:rsidP="00EA22FE">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EA22FE" w:rsidRDefault="00EA22FE" w:rsidP="00EA22FE">
            <w:pPr>
              <w:rPr>
                <w:sz w:val="20"/>
                <w:szCs w:val="20"/>
              </w:rPr>
            </w:pPr>
            <w:r>
              <w:rPr>
                <w:sz w:val="20"/>
                <w:szCs w:val="20"/>
              </w:rPr>
              <w:t>Experimento que ilustra o famoso Teorema de Pitágoras que diz: “o quadrado da hipotenusa de um triângulo retângulo é igual à soma dos quadrados dos catetos”.</w:t>
            </w:r>
          </w:p>
          <w:p w:rsidR="00EA22FE" w:rsidRDefault="00EA22FE" w:rsidP="00EA22FE">
            <w:pPr>
              <w:rPr>
                <w:sz w:val="20"/>
                <w:szCs w:val="20"/>
              </w:rPr>
            </w:pPr>
            <w:r>
              <w:rPr>
                <w:sz w:val="20"/>
                <w:szCs w:val="20"/>
              </w:rPr>
              <w:t xml:space="preserve">A caixa quadrada cujo lado é igual </w:t>
            </w:r>
            <w:r w:rsidR="00364F9A">
              <w:rPr>
                <w:sz w:val="20"/>
                <w:szCs w:val="20"/>
              </w:rPr>
              <w:t xml:space="preserve">à </w:t>
            </w:r>
            <w:r>
              <w:rPr>
                <w:sz w:val="20"/>
                <w:szCs w:val="20"/>
              </w:rPr>
              <w:t>hipotenusa é preenchida por 25 blocos iguais. O experimentador transfere esses blocos para as caixas correspondentes aos catetos e verifica que uma fica com 16 blocos e a outra com 9 blocos.</w:t>
            </w:r>
          </w:p>
          <w:p w:rsidR="00EA22FE" w:rsidRPr="0054488E" w:rsidRDefault="00EA22FE" w:rsidP="00EA22FE">
            <w:pPr>
              <w:rPr>
                <w:sz w:val="20"/>
                <w:szCs w:val="20"/>
              </w:rPr>
            </w:pPr>
            <w:r w:rsidRPr="0054488E">
              <w:rPr>
                <w:sz w:val="20"/>
                <w:szCs w:val="20"/>
              </w:rPr>
              <w:t xml:space="preserve"> </w:t>
            </w:r>
          </w:p>
          <w:p w:rsidR="00EA22FE" w:rsidRDefault="00EA22FE" w:rsidP="00EA22FE">
            <w:pPr>
              <w:jc w:val="center"/>
              <w:rPr>
                <w:sz w:val="28"/>
                <w:szCs w:val="28"/>
              </w:rPr>
            </w:pPr>
            <w:r>
              <w:rPr>
                <w:noProof/>
                <w:sz w:val="28"/>
                <w:szCs w:val="28"/>
                <w:lang w:eastAsia="pt-BR"/>
              </w:rPr>
              <w:drawing>
                <wp:inline distT="0" distB="0" distL="0" distR="0" wp14:anchorId="6744A1B1" wp14:editId="4EFBF9FD">
                  <wp:extent cx="2445063" cy="183642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5063" cy="1836420"/>
                          </a:xfrm>
                          <a:prstGeom prst="rect">
                            <a:avLst/>
                          </a:prstGeom>
                          <a:noFill/>
                          <a:ln>
                            <a:noFill/>
                          </a:ln>
                        </pic:spPr>
                      </pic:pic>
                    </a:graphicData>
                  </a:graphic>
                </wp:inline>
              </w:drawing>
            </w:r>
          </w:p>
          <w:p w:rsidR="002B4C69" w:rsidRDefault="002B4C69" w:rsidP="00EA22FE">
            <w:pPr>
              <w:rPr>
                <w:b/>
                <w:sz w:val="28"/>
                <w:szCs w:val="28"/>
              </w:rPr>
            </w:pPr>
          </w:p>
          <w:p w:rsidR="00EA22FE" w:rsidRPr="00F12C9B" w:rsidRDefault="00091712" w:rsidP="00EA22FE">
            <w:pPr>
              <w:rPr>
                <w:b/>
                <w:sz w:val="28"/>
                <w:szCs w:val="28"/>
              </w:rPr>
            </w:pPr>
            <w:r>
              <w:rPr>
                <w:b/>
                <w:sz w:val="28"/>
                <w:szCs w:val="28"/>
              </w:rPr>
              <w:t>Como fazer</w:t>
            </w:r>
            <w:r w:rsidR="00EA22FE" w:rsidRPr="00F12C9B">
              <w:rPr>
                <w:b/>
                <w:sz w:val="28"/>
                <w:szCs w:val="28"/>
              </w:rPr>
              <w:t>:</w:t>
            </w:r>
          </w:p>
          <w:p w:rsidR="00EA22FE" w:rsidRDefault="00EA22FE" w:rsidP="00EA22FE">
            <w:pPr>
              <w:rPr>
                <w:sz w:val="20"/>
                <w:szCs w:val="20"/>
              </w:rPr>
            </w:pPr>
            <w:r>
              <w:rPr>
                <w:sz w:val="20"/>
                <w:szCs w:val="20"/>
              </w:rPr>
              <w:t>Basta inicialmente colocar todos os 25 blocos no quadrado correspondente à hipotenusa. Depois vai transferindo os blocos para os quadrados dos catetos. No final, os quadrados dos catetos estarão preenchidos com 16 e 9 blocos, utilizando todos os blocos que preenchiam o quadrado da hipotenusa.</w:t>
            </w:r>
          </w:p>
          <w:p w:rsidR="009B57CA" w:rsidRDefault="009B57CA" w:rsidP="00EA22FE">
            <w:pPr>
              <w:rPr>
                <w:sz w:val="20"/>
                <w:szCs w:val="20"/>
              </w:rPr>
            </w:pPr>
            <w:r>
              <w:rPr>
                <w:sz w:val="20"/>
                <w:szCs w:val="20"/>
              </w:rPr>
              <w:t xml:space="preserve">O mesmo resultado pode ser obtido usando outras figuras para as caixas, como triângulos ou hexágonos. </w:t>
            </w:r>
          </w:p>
          <w:p w:rsidR="00EA22FE" w:rsidRPr="00F12C9B" w:rsidRDefault="00091712" w:rsidP="00EA22FE">
            <w:pPr>
              <w:rPr>
                <w:b/>
                <w:sz w:val="28"/>
                <w:szCs w:val="28"/>
              </w:rPr>
            </w:pPr>
            <w:r>
              <w:rPr>
                <w:b/>
                <w:sz w:val="28"/>
                <w:szCs w:val="28"/>
              </w:rPr>
              <w:t>Extras</w:t>
            </w:r>
            <w:r w:rsidR="00EA22FE" w:rsidRPr="00F12C9B">
              <w:rPr>
                <w:b/>
                <w:sz w:val="28"/>
                <w:szCs w:val="28"/>
              </w:rPr>
              <w:t>:</w:t>
            </w:r>
          </w:p>
          <w:p w:rsidR="009B57CA" w:rsidRDefault="009B57CA" w:rsidP="00EA22FE">
            <w:pPr>
              <w:rPr>
                <w:sz w:val="20"/>
                <w:szCs w:val="20"/>
              </w:rPr>
            </w:pPr>
          </w:p>
          <w:p w:rsidR="009B57CA" w:rsidRDefault="009B57CA" w:rsidP="00EA22FE">
            <w:pPr>
              <w:rPr>
                <w:sz w:val="20"/>
                <w:szCs w:val="20"/>
              </w:rPr>
            </w:pPr>
            <w:r>
              <w:rPr>
                <w:sz w:val="20"/>
                <w:szCs w:val="20"/>
              </w:rPr>
              <w:t>Sendo A e B os comprimentos dos catetos de um triângulo retângulo e sendo C o comprimento da hipotenusa, o Teorema de Pitágoras diz que:</w:t>
            </w:r>
          </w:p>
          <w:p w:rsidR="009B57CA" w:rsidRPr="009B57CA" w:rsidRDefault="009B57CA" w:rsidP="00EA22FE">
            <w:pPr>
              <w:rPr>
                <w:b/>
                <w:sz w:val="20"/>
                <w:szCs w:val="20"/>
              </w:rPr>
            </w:pPr>
            <w:r w:rsidRPr="009B57CA">
              <w:rPr>
                <w:b/>
                <w:sz w:val="20"/>
                <w:szCs w:val="20"/>
              </w:rPr>
              <w:t xml:space="preserve">                                                               A</w:t>
            </w:r>
            <w:r w:rsidRPr="009B57CA">
              <w:rPr>
                <w:b/>
                <w:sz w:val="20"/>
                <w:szCs w:val="20"/>
                <w:vertAlign w:val="superscript"/>
              </w:rPr>
              <w:t>2</w:t>
            </w:r>
            <w:r w:rsidRPr="009B57CA">
              <w:rPr>
                <w:b/>
                <w:sz w:val="20"/>
                <w:szCs w:val="20"/>
              </w:rPr>
              <w:t xml:space="preserve"> + B</w:t>
            </w:r>
            <w:r w:rsidRPr="009B57CA">
              <w:rPr>
                <w:b/>
                <w:sz w:val="20"/>
                <w:szCs w:val="20"/>
                <w:vertAlign w:val="superscript"/>
              </w:rPr>
              <w:t>2</w:t>
            </w:r>
            <w:r w:rsidRPr="009B57CA">
              <w:rPr>
                <w:b/>
                <w:sz w:val="20"/>
                <w:szCs w:val="20"/>
              </w:rPr>
              <w:t xml:space="preserve"> = C</w:t>
            </w:r>
            <w:r w:rsidRPr="009B57CA">
              <w:rPr>
                <w:b/>
                <w:sz w:val="20"/>
                <w:szCs w:val="20"/>
                <w:vertAlign w:val="superscript"/>
              </w:rPr>
              <w:t>2</w:t>
            </w:r>
          </w:p>
          <w:p w:rsidR="009B57CA" w:rsidRDefault="009B57CA" w:rsidP="00EA22FE">
            <w:pPr>
              <w:rPr>
                <w:sz w:val="20"/>
                <w:szCs w:val="20"/>
              </w:rPr>
            </w:pPr>
            <w:r>
              <w:rPr>
                <w:sz w:val="20"/>
                <w:szCs w:val="20"/>
              </w:rPr>
              <w:t>No experimento, a área correspondente ao quadrado da hipotenusa é preenchida por 25 blocos de madeira. Portanto, o comprimento da hipotenusa equivale à soma dos comprimentos de 5 blocos. Isto é, a hipotenusa mede 5 unidades</w:t>
            </w:r>
            <w:r w:rsidR="00364F9A">
              <w:rPr>
                <w:sz w:val="20"/>
                <w:szCs w:val="20"/>
              </w:rPr>
              <w:t xml:space="preserve"> (blocos)</w:t>
            </w:r>
            <w:r>
              <w:rPr>
                <w:sz w:val="20"/>
                <w:szCs w:val="20"/>
              </w:rPr>
              <w:t>.</w:t>
            </w:r>
          </w:p>
          <w:p w:rsidR="009B57CA" w:rsidRDefault="009B57CA" w:rsidP="00EA22FE">
            <w:pPr>
              <w:rPr>
                <w:sz w:val="20"/>
                <w:szCs w:val="20"/>
              </w:rPr>
            </w:pPr>
            <w:r>
              <w:rPr>
                <w:sz w:val="20"/>
                <w:szCs w:val="20"/>
              </w:rPr>
              <w:t>Um dos catetos fica com 16 blocos, logo, seu comprimento equivale a 4 blocos. O outro cateto fica com 9 blocos, logo, seu comprimento é igual a 3 blocos.</w:t>
            </w:r>
          </w:p>
          <w:p w:rsidR="009B57CA" w:rsidRDefault="009B57CA" w:rsidP="00EA22FE">
            <w:pPr>
              <w:rPr>
                <w:sz w:val="20"/>
                <w:szCs w:val="20"/>
              </w:rPr>
            </w:pPr>
            <w:r>
              <w:rPr>
                <w:sz w:val="20"/>
                <w:szCs w:val="20"/>
              </w:rPr>
              <w:t>Portanto, verifica-se que     4</w:t>
            </w:r>
            <w:r>
              <w:rPr>
                <w:sz w:val="20"/>
                <w:szCs w:val="20"/>
                <w:vertAlign w:val="superscript"/>
              </w:rPr>
              <w:t>2</w:t>
            </w:r>
            <w:r>
              <w:rPr>
                <w:sz w:val="20"/>
                <w:szCs w:val="20"/>
              </w:rPr>
              <w:t xml:space="preserve"> + 3</w:t>
            </w:r>
            <w:r>
              <w:rPr>
                <w:sz w:val="20"/>
                <w:szCs w:val="20"/>
                <w:vertAlign w:val="superscript"/>
              </w:rPr>
              <w:t>2</w:t>
            </w:r>
            <w:r>
              <w:rPr>
                <w:sz w:val="20"/>
                <w:szCs w:val="20"/>
              </w:rPr>
              <w:t xml:space="preserve"> = 5</w:t>
            </w:r>
            <w:r>
              <w:rPr>
                <w:sz w:val="20"/>
                <w:szCs w:val="20"/>
                <w:vertAlign w:val="superscript"/>
              </w:rPr>
              <w:t>2</w:t>
            </w:r>
            <w:r w:rsidR="00521AA2">
              <w:rPr>
                <w:sz w:val="20"/>
                <w:szCs w:val="20"/>
              </w:rPr>
              <w:t>, concordando com o Teorema de Pitágoras.</w:t>
            </w:r>
          </w:p>
          <w:p w:rsidR="00521AA2" w:rsidRPr="00521AA2" w:rsidRDefault="00521AA2" w:rsidP="00EA22FE">
            <w:pPr>
              <w:rPr>
                <w:sz w:val="20"/>
                <w:szCs w:val="20"/>
              </w:rPr>
            </w:pPr>
          </w:p>
          <w:p w:rsidR="00EA22FE" w:rsidRDefault="00796AE6" w:rsidP="00EA22FE">
            <w:pPr>
              <w:rPr>
                <w:sz w:val="20"/>
                <w:szCs w:val="20"/>
              </w:rPr>
            </w:pPr>
            <w:r>
              <w:rPr>
                <w:sz w:val="20"/>
                <w:szCs w:val="20"/>
              </w:rPr>
              <w:t xml:space="preserve">Para uma descrição detalhada </w:t>
            </w:r>
            <w:r w:rsidR="00EA22FE" w:rsidRPr="0054488E">
              <w:rPr>
                <w:sz w:val="20"/>
                <w:szCs w:val="20"/>
              </w:rPr>
              <w:t>d</w:t>
            </w:r>
            <w:r>
              <w:rPr>
                <w:sz w:val="20"/>
                <w:szCs w:val="20"/>
              </w:rPr>
              <w:t>est</w:t>
            </w:r>
            <w:r w:rsidR="00EA22FE" w:rsidRPr="0054488E">
              <w:rPr>
                <w:sz w:val="20"/>
                <w:szCs w:val="20"/>
              </w:rPr>
              <w:t>e experimento, com sugestões para uso em sala de aula ou no laborató</w:t>
            </w:r>
            <w:r w:rsidR="006C3554">
              <w:rPr>
                <w:sz w:val="20"/>
                <w:szCs w:val="20"/>
              </w:rPr>
              <w:t>rio, acesse o link abaixo</w:t>
            </w:r>
            <w:r w:rsidR="00EA22FE" w:rsidRPr="0054488E">
              <w:rPr>
                <w:sz w:val="20"/>
                <w:szCs w:val="20"/>
              </w:rPr>
              <w:t>.</w:t>
            </w:r>
          </w:p>
          <w:p w:rsidR="00FB1E3C" w:rsidRDefault="00FB1E3C" w:rsidP="00EA22FE">
            <w:pPr>
              <w:rPr>
                <w:sz w:val="20"/>
                <w:szCs w:val="20"/>
              </w:rPr>
            </w:pPr>
          </w:p>
          <w:p w:rsidR="00521AA2" w:rsidRPr="00FB1E3C" w:rsidRDefault="006C3554" w:rsidP="00EA22FE">
            <w:pPr>
              <w:rPr>
                <w:sz w:val="18"/>
                <w:szCs w:val="18"/>
              </w:rPr>
            </w:pPr>
            <w:hyperlink r:id="rId13" w:history="1">
              <w:r w:rsidR="006A340D" w:rsidRPr="00E62214">
                <w:rPr>
                  <w:rStyle w:val="Hyperlink"/>
                  <w:sz w:val="18"/>
                  <w:szCs w:val="18"/>
                </w:rPr>
                <w:t>http://www.seara.ufc.br/salao/experimentos/pitagoras/pitagoras.html</w:t>
              </w:r>
            </w:hyperlink>
          </w:p>
          <w:tbl>
            <w:tblPr>
              <w:tblStyle w:val="Tabelacomgrade"/>
              <w:tblW w:w="2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0"/>
            </w:tblGrid>
            <w:tr w:rsidR="006A340D" w:rsidTr="006A340D">
              <w:trPr>
                <w:trHeight w:val="2070"/>
              </w:trPr>
              <w:tc>
                <w:tcPr>
                  <w:tcW w:w="2930" w:type="dxa"/>
                </w:tcPr>
                <w:p w:rsidR="006A340D" w:rsidRDefault="006A340D" w:rsidP="008102C2">
                  <w:pPr>
                    <w:rPr>
                      <w:sz w:val="20"/>
                      <w:szCs w:val="20"/>
                    </w:rPr>
                  </w:pPr>
                </w:p>
              </w:tc>
            </w:tr>
          </w:tbl>
          <w:p w:rsidR="00EA22FE" w:rsidRDefault="00EA22FE" w:rsidP="0054488E"/>
        </w:tc>
        <w:tc>
          <w:tcPr>
            <w:tcW w:w="1802" w:type="dxa"/>
          </w:tcPr>
          <w:p w:rsidR="00EA22FE" w:rsidRDefault="00EA22FE" w:rsidP="00561918">
            <w:pPr>
              <w:ind w:left="595"/>
              <w:rPr>
                <w:noProof/>
                <w:sz w:val="24"/>
                <w:szCs w:val="24"/>
                <w:lang w:eastAsia="pt-BR"/>
              </w:rPr>
            </w:pPr>
          </w:p>
        </w:tc>
      </w:tr>
    </w:tbl>
    <w:p w:rsidR="0054488E" w:rsidRDefault="0054488E" w:rsidP="0054488E">
      <w:pPr>
        <w:rPr>
          <w:sz w:val="20"/>
          <w:szCs w:val="20"/>
        </w:rPr>
      </w:pPr>
    </w:p>
    <w:p w:rsidR="00310C91" w:rsidRDefault="00310C91" w:rsidP="00C42291">
      <w:pPr>
        <w:ind w:right="282"/>
        <w:rPr>
          <w:b/>
          <w:sz w:val="36"/>
          <w:szCs w:val="36"/>
        </w:rPr>
      </w:pPr>
      <w:r w:rsidRPr="00F12C9B">
        <w:rPr>
          <w:b/>
          <w:sz w:val="36"/>
          <w:szCs w:val="36"/>
        </w:rPr>
        <w:t>EXPERIMENTO:</w:t>
      </w:r>
      <w:r>
        <w:rPr>
          <w:b/>
          <w:sz w:val="36"/>
          <w:szCs w:val="36"/>
        </w:rPr>
        <w:t xml:space="preserve"> TORRE DE HANOI</w:t>
      </w:r>
    </w:p>
    <w:p w:rsidR="00310C91" w:rsidRPr="00F12C9B" w:rsidRDefault="00310C91" w:rsidP="00310C91">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310C91" w:rsidRDefault="00310C91" w:rsidP="0054488E">
      <w:pPr>
        <w:rPr>
          <w:sz w:val="20"/>
          <w:szCs w:val="20"/>
        </w:rPr>
      </w:pPr>
      <w:r>
        <w:rPr>
          <w:sz w:val="20"/>
          <w:szCs w:val="20"/>
        </w:rPr>
        <w:t>Esse famoso jogo foi inventado em 1883 pelo matemático francês Edouard Lucas. O modelo original consistia de três torres, uma delas contendo uma pilha de discos ordenados pelo diâmetro, com o maior deles na base. O desafio do jogo é transferir todos os discos para uma das torres vazias, movendo apenas um disco de cada vez e nunca colocando um disco maior sobre um menor.</w:t>
      </w:r>
    </w:p>
    <w:p w:rsidR="00310C91" w:rsidRDefault="00091712" w:rsidP="00310C91">
      <w:pPr>
        <w:rPr>
          <w:b/>
          <w:sz w:val="28"/>
          <w:szCs w:val="28"/>
        </w:rPr>
      </w:pPr>
      <w:r>
        <w:rPr>
          <w:b/>
          <w:sz w:val="28"/>
          <w:szCs w:val="28"/>
        </w:rPr>
        <w:t>Como fazer</w:t>
      </w:r>
      <w:r w:rsidR="00310C91" w:rsidRPr="00F12C9B">
        <w:rPr>
          <w:b/>
          <w:sz w:val="28"/>
          <w:szCs w:val="28"/>
        </w:rPr>
        <w:t>:</w:t>
      </w:r>
    </w:p>
    <w:p w:rsidR="00983B73" w:rsidRPr="00F12C9B" w:rsidRDefault="00983B73" w:rsidP="00C42291">
      <w:pPr>
        <w:ind w:right="140"/>
        <w:jc w:val="center"/>
        <w:rPr>
          <w:b/>
          <w:sz w:val="28"/>
          <w:szCs w:val="28"/>
        </w:rPr>
      </w:pPr>
      <w:r>
        <w:rPr>
          <w:b/>
          <w:noProof/>
          <w:sz w:val="28"/>
          <w:szCs w:val="28"/>
          <w:lang w:eastAsia="pt-BR"/>
        </w:rPr>
        <w:drawing>
          <wp:inline distT="0" distB="0" distL="0" distR="0">
            <wp:extent cx="3337560" cy="1668780"/>
            <wp:effectExtent l="0" t="0" r="0" b="762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37560" cy="1668780"/>
                    </a:xfrm>
                    <a:prstGeom prst="rect">
                      <a:avLst/>
                    </a:prstGeom>
                    <a:noFill/>
                    <a:ln>
                      <a:noFill/>
                    </a:ln>
                  </pic:spPr>
                </pic:pic>
              </a:graphicData>
            </a:graphic>
          </wp:inline>
        </w:drawing>
      </w:r>
    </w:p>
    <w:p w:rsidR="00310C91" w:rsidRDefault="00310C91" w:rsidP="0054488E">
      <w:pPr>
        <w:rPr>
          <w:sz w:val="20"/>
          <w:szCs w:val="20"/>
        </w:rPr>
      </w:pPr>
      <w:r>
        <w:rPr>
          <w:sz w:val="20"/>
          <w:szCs w:val="20"/>
        </w:rPr>
        <w:t>Na</w:t>
      </w:r>
      <w:r w:rsidR="00CB637D">
        <w:rPr>
          <w:sz w:val="20"/>
          <w:szCs w:val="20"/>
        </w:rPr>
        <w:t xml:space="preserve"> montagem usada no Salão, temos</w:t>
      </w:r>
      <w:r>
        <w:rPr>
          <w:sz w:val="20"/>
          <w:szCs w:val="20"/>
        </w:rPr>
        <w:t xml:space="preserve"> uma torre com 5 discos. O visitante pode optar para resolver o problema com </w:t>
      </w:r>
      <w:r w:rsidR="00983B73">
        <w:rPr>
          <w:sz w:val="20"/>
          <w:szCs w:val="20"/>
        </w:rPr>
        <w:t xml:space="preserve">todos </w:t>
      </w:r>
      <w:r>
        <w:rPr>
          <w:sz w:val="20"/>
          <w:szCs w:val="20"/>
        </w:rPr>
        <w:t>os 5 discos, ou pode usar inicialmente apenas 4, 3 ou 2.</w:t>
      </w:r>
    </w:p>
    <w:p w:rsidR="00310C91" w:rsidRDefault="00310C91" w:rsidP="0054488E">
      <w:pPr>
        <w:rPr>
          <w:sz w:val="20"/>
          <w:szCs w:val="20"/>
        </w:rPr>
      </w:pPr>
      <w:r>
        <w:rPr>
          <w:sz w:val="20"/>
          <w:szCs w:val="20"/>
        </w:rPr>
        <w:t>É fácil mostrar que o número mínimo de movimentos para passar N discos de uma torre para outra (usando uma terceira torre como auxiliar) é 2</w:t>
      </w:r>
      <w:r>
        <w:rPr>
          <w:sz w:val="20"/>
          <w:szCs w:val="20"/>
          <w:vertAlign w:val="superscript"/>
        </w:rPr>
        <w:t>N</w:t>
      </w:r>
      <w:r>
        <w:rPr>
          <w:sz w:val="20"/>
          <w:szCs w:val="20"/>
        </w:rPr>
        <w:t xml:space="preserve"> – 1. </w:t>
      </w:r>
      <w:r w:rsidR="00983B73">
        <w:rPr>
          <w:sz w:val="20"/>
          <w:szCs w:val="20"/>
        </w:rPr>
        <w:t>Logo</w:t>
      </w:r>
      <w:r w:rsidR="00CB637D">
        <w:rPr>
          <w:sz w:val="20"/>
          <w:szCs w:val="20"/>
        </w:rPr>
        <w:t>, para transferir os 5 discos p</w:t>
      </w:r>
      <w:r w:rsidR="00983B73">
        <w:rPr>
          <w:sz w:val="20"/>
          <w:szCs w:val="20"/>
        </w:rPr>
        <w:t>or completo serão necessários, pelo menos, 2</w:t>
      </w:r>
      <w:r w:rsidR="00983B73">
        <w:rPr>
          <w:sz w:val="20"/>
          <w:szCs w:val="20"/>
          <w:vertAlign w:val="superscript"/>
        </w:rPr>
        <w:t>5</w:t>
      </w:r>
      <w:r w:rsidR="00983B73">
        <w:rPr>
          <w:sz w:val="20"/>
          <w:szCs w:val="20"/>
        </w:rPr>
        <w:t xml:space="preserve"> – 1 = 32 – 1 = 31 movimentos.</w:t>
      </w:r>
    </w:p>
    <w:p w:rsidR="00983B73" w:rsidRDefault="00983B73" w:rsidP="0054488E">
      <w:pPr>
        <w:rPr>
          <w:sz w:val="20"/>
          <w:szCs w:val="20"/>
        </w:rPr>
      </w:pPr>
      <w:r>
        <w:rPr>
          <w:sz w:val="20"/>
          <w:szCs w:val="20"/>
        </w:rPr>
        <w:t>O usuário deve contar o número de movimentos que vai fazendo para ver se ficou perto do mínimo.</w:t>
      </w:r>
    </w:p>
    <w:p w:rsidR="00983B73" w:rsidRPr="00983B73" w:rsidRDefault="00091712" w:rsidP="00983B73">
      <w:pPr>
        <w:rPr>
          <w:b/>
          <w:sz w:val="28"/>
          <w:szCs w:val="28"/>
        </w:rPr>
      </w:pPr>
      <w:r>
        <w:rPr>
          <w:b/>
          <w:sz w:val="28"/>
          <w:szCs w:val="28"/>
        </w:rPr>
        <w:t>Extras</w:t>
      </w:r>
      <w:r w:rsidR="00983B73" w:rsidRPr="00F12C9B">
        <w:rPr>
          <w:b/>
          <w:sz w:val="28"/>
          <w:szCs w:val="28"/>
        </w:rPr>
        <w:t>:</w:t>
      </w:r>
    </w:p>
    <w:p w:rsidR="00983B73" w:rsidRDefault="00983B73" w:rsidP="0054488E">
      <w:pPr>
        <w:rPr>
          <w:sz w:val="20"/>
          <w:szCs w:val="20"/>
        </w:rPr>
      </w:pPr>
      <w:r>
        <w:rPr>
          <w:sz w:val="20"/>
          <w:szCs w:val="20"/>
        </w:rPr>
        <w:t>O uso ideal desse experimento implica em achar uma estratégia para transferir todos os discos usando apenas o número mínimo de movimentos necessários. O visitante pode começar com um número menor de discos para alcançar algum método eficaz de fazer as transferências.</w:t>
      </w:r>
    </w:p>
    <w:p w:rsidR="00C42291" w:rsidRDefault="00983B73" w:rsidP="00983B73">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sugestões para uso em sala de </w:t>
      </w:r>
      <w:r w:rsidR="00C42291">
        <w:rPr>
          <w:sz w:val="20"/>
          <w:szCs w:val="20"/>
        </w:rPr>
        <w:t xml:space="preserve">aula ou no </w:t>
      </w:r>
      <w:r w:rsidRPr="0054488E">
        <w:rPr>
          <w:sz w:val="20"/>
          <w:szCs w:val="20"/>
        </w:rPr>
        <w:t>laboratór</w:t>
      </w:r>
      <w:r w:rsidR="006C3554">
        <w:rPr>
          <w:sz w:val="20"/>
          <w:szCs w:val="20"/>
        </w:rPr>
        <w:t>io, acesse o link abaixo</w:t>
      </w:r>
      <w:r w:rsidRPr="0054488E">
        <w:rPr>
          <w:sz w:val="20"/>
          <w:szCs w:val="20"/>
        </w:rPr>
        <w:t>.</w:t>
      </w:r>
    </w:p>
    <w:p w:rsidR="00C42291" w:rsidRDefault="006C3554" w:rsidP="00C42291">
      <w:pPr>
        <w:rPr>
          <w:sz w:val="18"/>
          <w:szCs w:val="18"/>
        </w:rPr>
      </w:pPr>
      <w:hyperlink r:id="rId15" w:history="1">
        <w:r w:rsidR="00C42291" w:rsidRPr="002A3470">
          <w:rPr>
            <w:rStyle w:val="Hyperlink"/>
            <w:sz w:val="18"/>
            <w:szCs w:val="18"/>
          </w:rPr>
          <w:t>http://www.seara.ufc.br/salao/experimentos/hanoi/hanoi.html</w:t>
        </w:r>
      </w:hyperlink>
    </w:p>
    <w:p w:rsidR="00C42291" w:rsidRDefault="00C42291" w:rsidP="00C42291">
      <w:pPr>
        <w:rPr>
          <w:sz w:val="18"/>
          <w:szCs w:val="18"/>
        </w:rPr>
      </w:pPr>
    </w:p>
    <w:p w:rsidR="006C3554" w:rsidRDefault="00C42291" w:rsidP="006C3554">
      <w:pPr>
        <w:rPr>
          <w:noProof/>
          <w:lang w:eastAsia="pt-BR"/>
        </w:rPr>
      </w:pPr>
      <w:r>
        <w:rPr>
          <w:noProof/>
          <w:lang w:eastAsia="pt-BR"/>
        </w:rPr>
        <w:t xml:space="preserve">  </w:t>
      </w:r>
      <w:r w:rsidRPr="00C42291">
        <w:rPr>
          <w:noProof/>
          <w:lang w:eastAsia="pt-BR"/>
        </w:rPr>
        <w:t xml:space="preserve"> </w:t>
      </w:r>
    </w:p>
    <w:p w:rsidR="006C3554" w:rsidRDefault="006C3554" w:rsidP="006C3554">
      <w:pPr>
        <w:rPr>
          <w:noProof/>
          <w:lang w:eastAsia="pt-BR"/>
        </w:rPr>
      </w:pPr>
    </w:p>
    <w:p w:rsidR="006C3554" w:rsidRDefault="006C3554" w:rsidP="006C3554">
      <w:pPr>
        <w:rPr>
          <w:noProof/>
          <w:lang w:eastAsia="pt-BR"/>
        </w:rPr>
      </w:pPr>
    </w:p>
    <w:p w:rsidR="006C3554" w:rsidRDefault="006C3554" w:rsidP="006C3554">
      <w:pPr>
        <w:rPr>
          <w:noProof/>
          <w:lang w:eastAsia="pt-BR"/>
        </w:rPr>
      </w:pPr>
    </w:p>
    <w:p w:rsidR="00C42291" w:rsidRDefault="00C42291" w:rsidP="006C3554">
      <w:pPr>
        <w:rPr>
          <w:b/>
          <w:sz w:val="36"/>
          <w:szCs w:val="36"/>
        </w:rPr>
      </w:pPr>
      <w:r w:rsidRPr="00F12C9B">
        <w:rPr>
          <w:b/>
          <w:sz w:val="36"/>
          <w:szCs w:val="36"/>
        </w:rPr>
        <w:lastRenderedPageBreak/>
        <w:t>EXPERIMENTO:</w:t>
      </w:r>
      <w:r>
        <w:rPr>
          <w:b/>
          <w:sz w:val="36"/>
          <w:szCs w:val="36"/>
        </w:rPr>
        <w:t xml:space="preserve"> CARCARÁ EQUILIBRISTA</w:t>
      </w:r>
    </w:p>
    <w:p w:rsidR="00C42291" w:rsidRPr="00F12C9B" w:rsidRDefault="00C42291" w:rsidP="00C42291">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C42291" w:rsidRDefault="00C42291" w:rsidP="00C42291">
      <w:pPr>
        <w:rPr>
          <w:sz w:val="20"/>
          <w:szCs w:val="20"/>
        </w:rPr>
      </w:pPr>
      <w:r>
        <w:rPr>
          <w:sz w:val="20"/>
          <w:szCs w:val="20"/>
        </w:rPr>
        <w:t>Um carcará de fibra se equilibra pelo bico em uma coluna de metal. Esse experimento ilustra o equilíbrio estável de um objeto pesado apoiado em apenas um ponto.</w:t>
      </w:r>
    </w:p>
    <w:p w:rsidR="00091712" w:rsidRDefault="00C42291" w:rsidP="00C42291">
      <w:pPr>
        <w:rPr>
          <w:sz w:val="20"/>
          <w:szCs w:val="20"/>
        </w:rPr>
      </w:pPr>
      <w:r>
        <w:rPr>
          <w:noProof/>
          <w:sz w:val="20"/>
          <w:szCs w:val="20"/>
          <w:lang w:eastAsia="pt-BR"/>
        </w:rPr>
        <w:t xml:space="preserve">                                   </w:t>
      </w:r>
      <w:r>
        <w:rPr>
          <w:noProof/>
          <w:sz w:val="20"/>
          <w:szCs w:val="20"/>
          <w:lang w:eastAsia="pt-BR"/>
        </w:rPr>
        <w:drawing>
          <wp:inline distT="0" distB="0" distL="0" distR="0">
            <wp:extent cx="3276600" cy="2093855"/>
            <wp:effectExtent l="0" t="0" r="0" b="190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76600" cy="2093855"/>
                    </a:xfrm>
                    <a:prstGeom prst="rect">
                      <a:avLst/>
                    </a:prstGeom>
                    <a:noFill/>
                    <a:ln>
                      <a:noFill/>
                    </a:ln>
                  </pic:spPr>
                </pic:pic>
              </a:graphicData>
            </a:graphic>
          </wp:inline>
        </w:drawing>
      </w:r>
    </w:p>
    <w:p w:rsidR="00C42291" w:rsidRPr="00091712" w:rsidRDefault="00091712" w:rsidP="00C42291">
      <w:pPr>
        <w:rPr>
          <w:sz w:val="20"/>
          <w:szCs w:val="20"/>
        </w:rPr>
      </w:pPr>
      <w:r>
        <w:rPr>
          <w:b/>
          <w:sz w:val="28"/>
          <w:szCs w:val="28"/>
        </w:rPr>
        <w:t>Como fazer:</w:t>
      </w:r>
    </w:p>
    <w:p w:rsidR="00983B73" w:rsidRDefault="009429DF" w:rsidP="0054488E">
      <w:pPr>
        <w:rPr>
          <w:sz w:val="20"/>
          <w:szCs w:val="20"/>
        </w:rPr>
      </w:pPr>
      <w:r>
        <w:rPr>
          <w:sz w:val="20"/>
          <w:szCs w:val="20"/>
        </w:rPr>
        <w:t>O visitante pode tocar nas asas do carcará e observar que ele balança, mas não perde o equilíbrio.</w:t>
      </w:r>
    </w:p>
    <w:p w:rsidR="009429DF" w:rsidRDefault="009429DF" w:rsidP="0054488E">
      <w:pPr>
        <w:rPr>
          <w:sz w:val="20"/>
          <w:szCs w:val="20"/>
        </w:rPr>
      </w:pPr>
      <w:r>
        <w:rPr>
          <w:sz w:val="20"/>
          <w:szCs w:val="20"/>
        </w:rPr>
        <w:t xml:space="preserve">Esse experimento ilustra o equilíbrio que um objeto pesado alcança quando seu </w:t>
      </w:r>
      <w:r>
        <w:rPr>
          <w:b/>
          <w:sz w:val="20"/>
          <w:szCs w:val="20"/>
        </w:rPr>
        <w:t>centro de gravidade</w:t>
      </w:r>
      <w:r>
        <w:rPr>
          <w:sz w:val="20"/>
          <w:szCs w:val="20"/>
        </w:rPr>
        <w:t xml:space="preserve"> está abaixo do ponto de apoio. No caso desse modelo de carcará, as asas são bem pesadas e fazem com que o centro de gravidade do modelo fique bem abaixo do ponto onde o bico está apoiado.</w:t>
      </w:r>
    </w:p>
    <w:p w:rsidR="009429DF" w:rsidRPr="00983B73" w:rsidRDefault="00091712" w:rsidP="009429DF">
      <w:pPr>
        <w:rPr>
          <w:b/>
          <w:sz w:val="28"/>
          <w:szCs w:val="28"/>
        </w:rPr>
      </w:pPr>
      <w:r>
        <w:rPr>
          <w:b/>
          <w:sz w:val="28"/>
          <w:szCs w:val="28"/>
        </w:rPr>
        <w:t>Extras</w:t>
      </w:r>
      <w:r w:rsidR="009429DF" w:rsidRPr="00F12C9B">
        <w:rPr>
          <w:b/>
          <w:sz w:val="28"/>
          <w:szCs w:val="28"/>
        </w:rPr>
        <w:t>:</w:t>
      </w:r>
    </w:p>
    <w:p w:rsidR="00EB74B2" w:rsidRDefault="00EB74B2" w:rsidP="009429DF">
      <w:pPr>
        <w:rPr>
          <w:sz w:val="20"/>
          <w:szCs w:val="20"/>
        </w:rPr>
      </w:pPr>
      <w:r>
        <w:rPr>
          <w:sz w:val="20"/>
          <w:szCs w:val="20"/>
        </w:rPr>
        <w:t>Este experimento pode ser reproduzido em sala de aula ou laboratório com figuras recortadas de papelão, por exemplo. O importante é que as partes mais externas sejam pesadas e fiquem em posições bem abaixo do ponto onde o objeto está equilibrado. Os alunos podem tentar variações com figuras diversas.</w:t>
      </w:r>
    </w:p>
    <w:p w:rsidR="00EB74B2" w:rsidRDefault="00EB74B2" w:rsidP="009429DF">
      <w:pPr>
        <w:rPr>
          <w:sz w:val="20"/>
          <w:szCs w:val="20"/>
        </w:rPr>
      </w:pPr>
      <w:r>
        <w:rPr>
          <w:sz w:val="20"/>
          <w:szCs w:val="20"/>
        </w:rPr>
        <w:t>O professor deve aproveitar esse experimento para fixar os conceitos de centro de gravidade e equilíbrio estável. Os alunos devem tentar equilibra</w:t>
      </w:r>
      <w:r w:rsidR="00E154F8">
        <w:rPr>
          <w:sz w:val="20"/>
          <w:szCs w:val="20"/>
        </w:rPr>
        <w:t>r no dedo objetos com vassouras e</w:t>
      </w:r>
      <w:r>
        <w:rPr>
          <w:sz w:val="20"/>
          <w:szCs w:val="20"/>
        </w:rPr>
        <w:t xml:space="preserve"> réguas</w:t>
      </w:r>
      <w:r w:rsidR="00E154F8">
        <w:rPr>
          <w:sz w:val="20"/>
          <w:szCs w:val="20"/>
        </w:rPr>
        <w:t>, observando que quanto mais alto a parte pesada mais fácil conseguir equilibrar o objeto. No entanto, nesses casos o equilíbrio é instável e exige que o experimentador mova sempre o dedo.</w:t>
      </w:r>
    </w:p>
    <w:p w:rsidR="009429DF" w:rsidRDefault="009429DF" w:rsidP="009429DF">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sidR="00E154F8">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9429DF" w:rsidRDefault="006C3554" w:rsidP="009429DF">
      <w:pPr>
        <w:rPr>
          <w:rStyle w:val="Hyperlink"/>
          <w:sz w:val="18"/>
          <w:szCs w:val="18"/>
        </w:rPr>
      </w:pPr>
      <w:hyperlink r:id="rId17" w:history="1">
        <w:r w:rsidR="00EB74B2" w:rsidRPr="00D36E99">
          <w:rPr>
            <w:rStyle w:val="Hyperlink"/>
            <w:sz w:val="18"/>
            <w:szCs w:val="18"/>
          </w:rPr>
          <w:t>http://www.seara.ufc.br/salao/experimentos/carcara/carcara.html</w:t>
        </w:r>
      </w:hyperlink>
    </w:p>
    <w:p w:rsidR="00EB74B2" w:rsidRDefault="00EB74B2" w:rsidP="009429DF">
      <w:pPr>
        <w:rPr>
          <w:noProof/>
          <w:sz w:val="18"/>
          <w:szCs w:val="18"/>
          <w:lang w:eastAsia="pt-BR"/>
        </w:rPr>
      </w:pPr>
    </w:p>
    <w:p w:rsidR="006C3554" w:rsidRDefault="006C3554" w:rsidP="009429DF">
      <w:pPr>
        <w:rPr>
          <w:noProof/>
          <w:sz w:val="18"/>
          <w:szCs w:val="18"/>
          <w:lang w:eastAsia="pt-BR"/>
        </w:rPr>
      </w:pPr>
    </w:p>
    <w:p w:rsidR="006C3554" w:rsidRDefault="006C3554" w:rsidP="009429DF">
      <w:pPr>
        <w:rPr>
          <w:noProof/>
          <w:sz w:val="18"/>
          <w:szCs w:val="18"/>
          <w:lang w:eastAsia="pt-BR"/>
        </w:rPr>
      </w:pPr>
    </w:p>
    <w:p w:rsidR="006C3554" w:rsidRDefault="006C3554" w:rsidP="009429DF">
      <w:pPr>
        <w:rPr>
          <w:sz w:val="18"/>
          <w:szCs w:val="18"/>
        </w:rPr>
      </w:pPr>
    </w:p>
    <w:p w:rsidR="007C5CB5" w:rsidRDefault="007C5CB5" w:rsidP="007C5CB5">
      <w:pPr>
        <w:ind w:right="282"/>
        <w:rPr>
          <w:b/>
          <w:sz w:val="36"/>
          <w:szCs w:val="36"/>
        </w:rPr>
      </w:pPr>
      <w:r w:rsidRPr="00F12C9B">
        <w:rPr>
          <w:b/>
          <w:sz w:val="36"/>
          <w:szCs w:val="36"/>
        </w:rPr>
        <w:lastRenderedPageBreak/>
        <w:t>EXPERIMENTO:</w:t>
      </w:r>
      <w:r>
        <w:rPr>
          <w:b/>
          <w:sz w:val="36"/>
          <w:szCs w:val="36"/>
        </w:rPr>
        <w:t xml:space="preserve"> TUBOS SONOROS</w:t>
      </w:r>
    </w:p>
    <w:p w:rsidR="007C5CB5" w:rsidRPr="00F12C9B" w:rsidRDefault="007C5CB5" w:rsidP="007C5CB5">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7C5CB5" w:rsidRDefault="007C5CB5" w:rsidP="007C5CB5">
      <w:pPr>
        <w:rPr>
          <w:sz w:val="20"/>
          <w:szCs w:val="20"/>
        </w:rPr>
      </w:pPr>
      <w:r>
        <w:rPr>
          <w:sz w:val="20"/>
          <w:szCs w:val="20"/>
        </w:rPr>
        <w:t>Doze tubos cortados em comprimentos calculados para que cada tubo emita uma nota musical de uma escala, sendo sete de notas naturais e cinco de sustenidos. As notas são emitidas percutindo as pontas inferiores dos tubos.</w:t>
      </w:r>
    </w:p>
    <w:tbl>
      <w:tblPr>
        <w:tblStyle w:val="Tabelacomgrade"/>
        <w:tblW w:w="0" w:type="auto"/>
        <w:tblLook w:val="04A0" w:firstRow="1" w:lastRow="0" w:firstColumn="1" w:lastColumn="0" w:noHBand="0" w:noVBand="1"/>
      </w:tblPr>
      <w:tblGrid>
        <w:gridCol w:w="5920"/>
        <w:gridCol w:w="2724"/>
      </w:tblGrid>
      <w:tr w:rsidR="007C5CB5" w:rsidTr="000B3449">
        <w:tc>
          <w:tcPr>
            <w:tcW w:w="5920" w:type="dxa"/>
            <w:tcBorders>
              <w:top w:val="nil"/>
              <w:left w:val="nil"/>
              <w:bottom w:val="nil"/>
              <w:right w:val="nil"/>
            </w:tcBorders>
          </w:tcPr>
          <w:p w:rsidR="007C5CB5" w:rsidRDefault="00091712" w:rsidP="007C5CB5">
            <w:pPr>
              <w:rPr>
                <w:b/>
                <w:sz w:val="28"/>
                <w:szCs w:val="28"/>
              </w:rPr>
            </w:pPr>
            <w:r>
              <w:rPr>
                <w:b/>
                <w:sz w:val="28"/>
                <w:szCs w:val="28"/>
              </w:rPr>
              <w:t>Como fazer</w:t>
            </w:r>
            <w:r w:rsidR="005B458D" w:rsidRPr="00F12C9B">
              <w:rPr>
                <w:b/>
                <w:sz w:val="28"/>
                <w:szCs w:val="28"/>
              </w:rPr>
              <w:t>:</w:t>
            </w:r>
          </w:p>
          <w:p w:rsidR="005B458D" w:rsidRDefault="005B458D" w:rsidP="007C5CB5">
            <w:pPr>
              <w:rPr>
                <w:sz w:val="20"/>
                <w:szCs w:val="20"/>
              </w:rPr>
            </w:pPr>
            <w:r>
              <w:rPr>
                <w:sz w:val="20"/>
                <w:szCs w:val="20"/>
              </w:rPr>
              <w:t>Um tubo aberto emite um som, quando golpeado, cuja frequência depende do comprimento.</w:t>
            </w:r>
          </w:p>
          <w:p w:rsidR="005B458D" w:rsidRDefault="005B458D" w:rsidP="007C5CB5">
            <w:pPr>
              <w:rPr>
                <w:sz w:val="20"/>
                <w:szCs w:val="20"/>
              </w:rPr>
            </w:pPr>
            <w:r>
              <w:rPr>
                <w:sz w:val="20"/>
                <w:szCs w:val="20"/>
              </w:rPr>
              <w:t>No caso dos tubos deste experimento, o tubo mais longo tem um comprimento que corresponde à emissão de uma nota DO, com frequência de 132 Hertz.</w:t>
            </w:r>
          </w:p>
          <w:p w:rsidR="005B458D" w:rsidRDefault="005B458D" w:rsidP="007C5CB5">
            <w:pPr>
              <w:rPr>
                <w:sz w:val="20"/>
                <w:szCs w:val="20"/>
              </w:rPr>
            </w:pPr>
            <w:r>
              <w:rPr>
                <w:sz w:val="20"/>
                <w:szCs w:val="20"/>
              </w:rPr>
              <w:t>Os demais tubos emitem as outras notas desta oitava, inclusive os sustenidos, completando as 12 notas harmônicas.</w:t>
            </w:r>
          </w:p>
          <w:p w:rsidR="005B458D" w:rsidRDefault="005B458D" w:rsidP="007C5CB5">
            <w:pPr>
              <w:rPr>
                <w:sz w:val="20"/>
                <w:szCs w:val="20"/>
              </w:rPr>
            </w:pPr>
            <w:r>
              <w:rPr>
                <w:sz w:val="20"/>
                <w:szCs w:val="20"/>
              </w:rPr>
              <w:t>Para corresponder ao teclado de um piano, os tubos brancos emitem os tons naturais e os tubos pretos emitem os sustenidos (ou bemóis).</w:t>
            </w:r>
          </w:p>
          <w:p w:rsidR="005B458D" w:rsidRDefault="005B458D" w:rsidP="007C5CB5">
            <w:pPr>
              <w:rPr>
                <w:sz w:val="20"/>
                <w:szCs w:val="20"/>
              </w:rPr>
            </w:pPr>
            <w:r>
              <w:rPr>
                <w:sz w:val="20"/>
                <w:szCs w:val="20"/>
              </w:rPr>
              <w:t>Como os tubos são abertos nas duas extremidades, a onda estacionária que se forma dentro deles tem sempre um nó no centro do tubo e dois anti-nós nas pontas.</w:t>
            </w:r>
          </w:p>
          <w:p w:rsidR="000B3449" w:rsidRDefault="000B3449" w:rsidP="007C5CB5">
            <w:pPr>
              <w:rPr>
                <w:sz w:val="20"/>
                <w:szCs w:val="20"/>
              </w:rPr>
            </w:pPr>
            <w:r>
              <w:rPr>
                <w:sz w:val="20"/>
                <w:szCs w:val="20"/>
              </w:rPr>
              <w:t>Portanto, o comprimento de cada onda é o dobro do comprimento do tubo correspondente.</w:t>
            </w:r>
          </w:p>
          <w:p w:rsidR="00091712" w:rsidRPr="005B458D" w:rsidRDefault="00091712" w:rsidP="007C5CB5">
            <w:pPr>
              <w:rPr>
                <w:sz w:val="20"/>
                <w:szCs w:val="20"/>
              </w:rPr>
            </w:pPr>
            <w:r>
              <w:rPr>
                <w:sz w:val="20"/>
                <w:szCs w:val="20"/>
              </w:rPr>
              <w:t>O visitante usa um percursor de plástico para golpear as pontas inferiores dos tubos e emitir as notas. Uma tabela ao lado do experimento ensina como tocar algumas músicas simples.</w:t>
            </w:r>
          </w:p>
        </w:tc>
        <w:tc>
          <w:tcPr>
            <w:tcW w:w="2724" w:type="dxa"/>
            <w:tcBorders>
              <w:top w:val="nil"/>
              <w:left w:val="nil"/>
              <w:bottom w:val="nil"/>
              <w:right w:val="nil"/>
            </w:tcBorders>
          </w:tcPr>
          <w:p w:rsidR="007C5CB5" w:rsidRDefault="007C5CB5" w:rsidP="007C5CB5">
            <w:pPr>
              <w:rPr>
                <w:sz w:val="20"/>
                <w:szCs w:val="20"/>
              </w:rPr>
            </w:pPr>
            <w:r>
              <w:rPr>
                <w:noProof/>
                <w:sz w:val="20"/>
                <w:szCs w:val="20"/>
                <w:lang w:eastAsia="pt-BR"/>
              </w:rPr>
              <w:drawing>
                <wp:inline distT="0" distB="0" distL="0" distR="0" wp14:anchorId="4316A4AC" wp14:editId="56B82F61">
                  <wp:extent cx="1497081" cy="2491740"/>
                  <wp:effectExtent l="0" t="0" r="8255" b="381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98699" cy="2494434"/>
                          </a:xfrm>
                          <a:prstGeom prst="rect">
                            <a:avLst/>
                          </a:prstGeom>
                          <a:noFill/>
                          <a:ln>
                            <a:noFill/>
                          </a:ln>
                        </pic:spPr>
                      </pic:pic>
                    </a:graphicData>
                  </a:graphic>
                </wp:inline>
              </w:drawing>
            </w:r>
          </w:p>
        </w:tc>
      </w:tr>
    </w:tbl>
    <w:p w:rsidR="00091712" w:rsidRDefault="00091712" w:rsidP="007C5CB5">
      <w:pPr>
        <w:rPr>
          <w:sz w:val="20"/>
          <w:szCs w:val="20"/>
        </w:rPr>
      </w:pPr>
    </w:p>
    <w:p w:rsidR="007C5CB5" w:rsidRPr="00983B73" w:rsidRDefault="00091712" w:rsidP="007C5CB5">
      <w:pPr>
        <w:rPr>
          <w:b/>
          <w:sz w:val="28"/>
          <w:szCs w:val="28"/>
        </w:rPr>
      </w:pPr>
      <w:r>
        <w:rPr>
          <w:b/>
          <w:sz w:val="28"/>
          <w:szCs w:val="28"/>
        </w:rPr>
        <w:t>Extras</w:t>
      </w:r>
      <w:r w:rsidR="007C5CB5" w:rsidRPr="00F12C9B">
        <w:rPr>
          <w:b/>
          <w:sz w:val="28"/>
          <w:szCs w:val="28"/>
        </w:rPr>
        <w:t>:</w:t>
      </w:r>
    </w:p>
    <w:p w:rsidR="007C5CB5" w:rsidRDefault="007C5CB5" w:rsidP="007C5CB5">
      <w:pPr>
        <w:rPr>
          <w:sz w:val="20"/>
          <w:szCs w:val="20"/>
        </w:rPr>
      </w:pPr>
      <w:r>
        <w:rPr>
          <w:sz w:val="20"/>
          <w:szCs w:val="20"/>
        </w:rPr>
        <w:t xml:space="preserve">Este experimento pode ser reproduzido em sala de aula ou laboratório com </w:t>
      </w:r>
      <w:r w:rsidR="000B3449">
        <w:rPr>
          <w:sz w:val="20"/>
          <w:szCs w:val="20"/>
        </w:rPr>
        <w:t>tubos mais baratos, como por exemplo, tubos de papelão usados para transportar painéis. O professor pode</w:t>
      </w:r>
      <w:r>
        <w:rPr>
          <w:sz w:val="20"/>
          <w:szCs w:val="20"/>
        </w:rPr>
        <w:t xml:space="preserve"> aproveitar esse experimento para fixar os conceitos </w:t>
      </w:r>
      <w:r w:rsidR="000B3449">
        <w:rPr>
          <w:sz w:val="20"/>
          <w:szCs w:val="20"/>
        </w:rPr>
        <w:t xml:space="preserve">de frequência, comprimento de onda e tonalidade musical. </w:t>
      </w:r>
    </w:p>
    <w:p w:rsidR="000B3449" w:rsidRDefault="000B3449" w:rsidP="007C5CB5">
      <w:pPr>
        <w:rPr>
          <w:sz w:val="20"/>
          <w:szCs w:val="20"/>
        </w:rPr>
      </w:pPr>
      <w:r>
        <w:rPr>
          <w:sz w:val="20"/>
          <w:szCs w:val="20"/>
        </w:rPr>
        <w:t>É recomendável convidar um aluno que saiba tocar algum instrumento para tocar músicas conhecidas.</w:t>
      </w:r>
    </w:p>
    <w:p w:rsidR="007C5CB5" w:rsidRDefault="007C5CB5" w:rsidP="007C5CB5">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laboratório</w:t>
      </w:r>
      <w:r w:rsidR="006C3554">
        <w:rPr>
          <w:sz w:val="20"/>
          <w:szCs w:val="20"/>
        </w:rPr>
        <w:t>, acesse o link abaixo</w:t>
      </w:r>
      <w:r w:rsidRPr="0054488E">
        <w:rPr>
          <w:sz w:val="20"/>
          <w:szCs w:val="20"/>
        </w:rPr>
        <w:t>.</w:t>
      </w:r>
    </w:p>
    <w:p w:rsidR="007C5CB5" w:rsidRDefault="006C3554" w:rsidP="007C5CB5">
      <w:pPr>
        <w:rPr>
          <w:rStyle w:val="Hyperlink"/>
          <w:sz w:val="18"/>
          <w:szCs w:val="18"/>
        </w:rPr>
      </w:pPr>
      <w:hyperlink r:id="rId19" w:history="1">
        <w:r w:rsidR="007C5CB5" w:rsidRPr="00D36E99">
          <w:rPr>
            <w:rStyle w:val="Hyperlink"/>
            <w:sz w:val="18"/>
            <w:szCs w:val="18"/>
          </w:rPr>
          <w:t>http://www.seara.ufc.br/salao/experimentos/tubossonoros/tubossonoros.html</w:t>
        </w:r>
      </w:hyperlink>
    </w:p>
    <w:p w:rsidR="007C5CB5" w:rsidRDefault="007C5CB5" w:rsidP="007C5CB5">
      <w:pPr>
        <w:rPr>
          <w:noProof/>
          <w:sz w:val="18"/>
          <w:szCs w:val="18"/>
          <w:lang w:eastAsia="pt-BR"/>
        </w:rPr>
      </w:pPr>
    </w:p>
    <w:p w:rsidR="006C3554" w:rsidRDefault="006C3554" w:rsidP="007C5CB5">
      <w:pPr>
        <w:rPr>
          <w:noProof/>
          <w:sz w:val="18"/>
          <w:szCs w:val="18"/>
          <w:lang w:eastAsia="pt-BR"/>
        </w:rPr>
      </w:pPr>
    </w:p>
    <w:p w:rsidR="006C3554" w:rsidRDefault="006C3554" w:rsidP="007C5CB5">
      <w:pPr>
        <w:rPr>
          <w:noProof/>
          <w:sz w:val="18"/>
          <w:szCs w:val="18"/>
          <w:lang w:eastAsia="pt-BR"/>
        </w:rPr>
      </w:pPr>
    </w:p>
    <w:p w:rsidR="006C3554" w:rsidRDefault="006C3554" w:rsidP="007C5CB5">
      <w:pPr>
        <w:rPr>
          <w:sz w:val="18"/>
          <w:szCs w:val="18"/>
        </w:rPr>
      </w:pPr>
    </w:p>
    <w:p w:rsidR="00D344B6" w:rsidRDefault="00D344B6" w:rsidP="007C5CB5">
      <w:pPr>
        <w:rPr>
          <w:sz w:val="18"/>
          <w:szCs w:val="18"/>
        </w:rPr>
      </w:pPr>
    </w:p>
    <w:p w:rsidR="00091712" w:rsidRDefault="00091712" w:rsidP="00D344B6">
      <w:pPr>
        <w:ind w:right="282"/>
        <w:rPr>
          <w:b/>
          <w:sz w:val="36"/>
          <w:szCs w:val="36"/>
        </w:rPr>
      </w:pPr>
    </w:p>
    <w:p w:rsidR="00D344B6" w:rsidRDefault="00D344B6" w:rsidP="00D344B6">
      <w:pPr>
        <w:ind w:right="282"/>
        <w:rPr>
          <w:b/>
          <w:sz w:val="36"/>
          <w:szCs w:val="36"/>
        </w:rPr>
      </w:pPr>
      <w:r w:rsidRPr="00F12C9B">
        <w:rPr>
          <w:b/>
          <w:sz w:val="36"/>
          <w:szCs w:val="36"/>
        </w:rPr>
        <w:lastRenderedPageBreak/>
        <w:t>EXPERIMENTO:</w:t>
      </w:r>
      <w:r>
        <w:rPr>
          <w:b/>
          <w:sz w:val="36"/>
          <w:szCs w:val="36"/>
        </w:rPr>
        <w:t xml:space="preserve"> CONE ANTIGRAVIDADE</w:t>
      </w:r>
    </w:p>
    <w:p w:rsidR="00D344B6" w:rsidRPr="00F12C9B" w:rsidRDefault="00D344B6" w:rsidP="00D344B6">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D344B6" w:rsidRDefault="00D344B6" w:rsidP="00D344B6">
      <w:pPr>
        <w:rPr>
          <w:sz w:val="20"/>
          <w:szCs w:val="20"/>
        </w:rPr>
      </w:pPr>
      <w:r>
        <w:rPr>
          <w:sz w:val="20"/>
          <w:szCs w:val="20"/>
        </w:rPr>
        <w:t xml:space="preserve">Um cone de madeira se desloca em uma rampa aparentemente contra a ação da gravidade. </w:t>
      </w:r>
    </w:p>
    <w:p w:rsidR="00D344B6" w:rsidRPr="00C42291" w:rsidRDefault="00D344B6" w:rsidP="00D344B6">
      <w:pPr>
        <w:rPr>
          <w:sz w:val="20"/>
          <w:szCs w:val="20"/>
        </w:rPr>
      </w:pPr>
      <w:r>
        <w:rPr>
          <w:noProof/>
          <w:sz w:val="20"/>
          <w:szCs w:val="20"/>
          <w:lang w:eastAsia="pt-BR"/>
        </w:rPr>
        <w:t xml:space="preserve">                                                  </w:t>
      </w:r>
      <w:r>
        <w:rPr>
          <w:noProof/>
          <w:sz w:val="20"/>
          <w:szCs w:val="20"/>
          <w:lang w:eastAsia="pt-BR"/>
        </w:rPr>
        <w:drawing>
          <wp:inline distT="0" distB="0" distL="0" distR="0">
            <wp:extent cx="2232660" cy="1668780"/>
            <wp:effectExtent l="0" t="0" r="0" b="762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32660" cy="1668780"/>
                    </a:xfrm>
                    <a:prstGeom prst="rect">
                      <a:avLst/>
                    </a:prstGeom>
                    <a:noFill/>
                    <a:ln>
                      <a:noFill/>
                    </a:ln>
                  </pic:spPr>
                </pic:pic>
              </a:graphicData>
            </a:graphic>
          </wp:inline>
        </w:drawing>
      </w:r>
    </w:p>
    <w:p w:rsidR="00D344B6" w:rsidRDefault="00091712" w:rsidP="00D344B6">
      <w:pPr>
        <w:rPr>
          <w:b/>
          <w:sz w:val="28"/>
          <w:szCs w:val="28"/>
        </w:rPr>
      </w:pPr>
      <w:r>
        <w:rPr>
          <w:b/>
          <w:sz w:val="28"/>
          <w:szCs w:val="28"/>
        </w:rPr>
        <w:t>Como fazer</w:t>
      </w:r>
      <w:r w:rsidR="00D344B6" w:rsidRPr="00F12C9B">
        <w:rPr>
          <w:b/>
          <w:sz w:val="28"/>
          <w:szCs w:val="28"/>
        </w:rPr>
        <w:t>:</w:t>
      </w:r>
    </w:p>
    <w:p w:rsidR="00D344B6" w:rsidRDefault="00D344B6" w:rsidP="00D344B6">
      <w:pPr>
        <w:rPr>
          <w:sz w:val="20"/>
          <w:szCs w:val="20"/>
        </w:rPr>
      </w:pPr>
      <w:r>
        <w:rPr>
          <w:sz w:val="20"/>
          <w:szCs w:val="20"/>
        </w:rPr>
        <w:t>O visitante deve, inicialmente, verificar que se o cilindro for tirado da posição A e colocado na posição B, volta naturalmente para a posição B, sob a ação da gravidade.</w:t>
      </w:r>
    </w:p>
    <w:p w:rsidR="00D344B6" w:rsidRDefault="00D344B6" w:rsidP="00D344B6">
      <w:pPr>
        <w:rPr>
          <w:sz w:val="20"/>
          <w:szCs w:val="20"/>
        </w:rPr>
      </w:pPr>
      <w:r>
        <w:rPr>
          <w:sz w:val="20"/>
          <w:szCs w:val="20"/>
        </w:rPr>
        <w:t>Mas, se o cone duplo for tirado do ponto A e colocado no ponto B, também volta para sua posição original, aparentemente se deslocando contra a gravidade.</w:t>
      </w:r>
    </w:p>
    <w:p w:rsidR="00D344B6" w:rsidRDefault="00D344B6" w:rsidP="00D344B6">
      <w:pPr>
        <w:rPr>
          <w:sz w:val="20"/>
          <w:szCs w:val="20"/>
        </w:rPr>
      </w:pPr>
      <w:r>
        <w:rPr>
          <w:sz w:val="20"/>
          <w:szCs w:val="20"/>
        </w:rPr>
        <w:t>Na verdade, o centro de gravidade do cone duplo fica em um ponto abaixo da rampa em forma de V. Ao ser colocado na posição B, o centro de gravidade sobe relativamente para uma posição mais alta do que aquela que tinha  no ponto A. Por essa razão, ele volta para o ponto A.</w:t>
      </w:r>
    </w:p>
    <w:p w:rsidR="00D344B6" w:rsidRPr="00983B73" w:rsidRDefault="00091712" w:rsidP="00D344B6">
      <w:pPr>
        <w:rPr>
          <w:b/>
          <w:sz w:val="28"/>
          <w:szCs w:val="28"/>
        </w:rPr>
      </w:pPr>
      <w:r>
        <w:rPr>
          <w:b/>
          <w:sz w:val="28"/>
          <w:szCs w:val="28"/>
        </w:rPr>
        <w:t>Extras</w:t>
      </w:r>
      <w:r w:rsidR="00D344B6" w:rsidRPr="00F12C9B">
        <w:rPr>
          <w:b/>
          <w:sz w:val="28"/>
          <w:szCs w:val="28"/>
        </w:rPr>
        <w:t>:</w:t>
      </w:r>
    </w:p>
    <w:p w:rsidR="00D344B6" w:rsidRDefault="00D344B6" w:rsidP="00E234B1">
      <w:pPr>
        <w:rPr>
          <w:sz w:val="20"/>
          <w:szCs w:val="20"/>
        </w:rPr>
      </w:pPr>
      <w:r>
        <w:rPr>
          <w:sz w:val="20"/>
          <w:szCs w:val="20"/>
        </w:rPr>
        <w:t xml:space="preserve">Este </w:t>
      </w:r>
      <w:r w:rsidR="00E234B1">
        <w:rPr>
          <w:sz w:val="20"/>
          <w:szCs w:val="20"/>
        </w:rPr>
        <w:t xml:space="preserve">é mais um experimento que ilustra as propriedades do centro de gravidade de um objeto. </w:t>
      </w:r>
    </w:p>
    <w:p w:rsidR="00E234B1" w:rsidRPr="00E234B1" w:rsidRDefault="00E234B1" w:rsidP="00E234B1">
      <w:pPr>
        <w:rPr>
          <w:sz w:val="20"/>
          <w:szCs w:val="20"/>
        </w:rPr>
      </w:pPr>
      <w:r>
        <w:rPr>
          <w:sz w:val="20"/>
          <w:szCs w:val="20"/>
        </w:rPr>
        <w:t xml:space="preserve">Como está explicado no </w:t>
      </w:r>
      <w:r>
        <w:rPr>
          <w:i/>
          <w:sz w:val="20"/>
          <w:szCs w:val="20"/>
        </w:rPr>
        <w:t>link</w:t>
      </w:r>
      <w:r>
        <w:rPr>
          <w:sz w:val="20"/>
          <w:szCs w:val="20"/>
        </w:rPr>
        <w:t xml:space="preserve"> abaixo, o cilindro e o cone duplo deslocam-se sob a ação da gravidade de modo a mover o centro de gravidade de uma posição mais alta para uma posição mais baixa.</w:t>
      </w:r>
    </w:p>
    <w:p w:rsidR="00D344B6" w:rsidRDefault="00D344B6" w:rsidP="00D344B6">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D344B6" w:rsidRDefault="006C3554" w:rsidP="00D344B6">
      <w:pPr>
        <w:rPr>
          <w:rStyle w:val="Hyperlink"/>
          <w:sz w:val="18"/>
          <w:szCs w:val="18"/>
        </w:rPr>
      </w:pPr>
      <w:hyperlink r:id="rId21" w:history="1">
        <w:r w:rsidR="00E234B1" w:rsidRPr="00D36E99">
          <w:rPr>
            <w:rStyle w:val="Hyperlink"/>
            <w:sz w:val="18"/>
            <w:szCs w:val="18"/>
          </w:rPr>
          <w:t>http://www.seara.ufc.br/salao/experimentos/conecilindro/conecilindro.html</w:t>
        </w:r>
      </w:hyperlink>
    </w:p>
    <w:p w:rsidR="00D344B6" w:rsidRDefault="00D344B6" w:rsidP="007C5CB5">
      <w:pPr>
        <w:rPr>
          <w:noProof/>
          <w:sz w:val="18"/>
          <w:szCs w:val="18"/>
          <w:lang w:eastAsia="pt-BR"/>
        </w:rPr>
      </w:pPr>
    </w:p>
    <w:p w:rsidR="006C3554" w:rsidRDefault="006C3554" w:rsidP="007C5CB5">
      <w:pPr>
        <w:rPr>
          <w:noProof/>
          <w:sz w:val="18"/>
          <w:szCs w:val="18"/>
          <w:lang w:eastAsia="pt-BR"/>
        </w:rPr>
      </w:pPr>
    </w:p>
    <w:p w:rsidR="006C3554" w:rsidRDefault="006C3554" w:rsidP="007C5CB5">
      <w:pPr>
        <w:rPr>
          <w:sz w:val="18"/>
          <w:szCs w:val="18"/>
        </w:rPr>
      </w:pPr>
    </w:p>
    <w:p w:rsidR="009429DF" w:rsidRDefault="009429DF" w:rsidP="0054488E">
      <w:pPr>
        <w:rPr>
          <w:sz w:val="20"/>
          <w:szCs w:val="20"/>
        </w:rPr>
      </w:pPr>
    </w:p>
    <w:p w:rsidR="00894A19" w:rsidRDefault="00894A19" w:rsidP="0054488E">
      <w:pPr>
        <w:rPr>
          <w:sz w:val="20"/>
          <w:szCs w:val="20"/>
        </w:rPr>
      </w:pPr>
    </w:p>
    <w:p w:rsidR="00894A19" w:rsidRDefault="00894A19" w:rsidP="0054488E">
      <w:pPr>
        <w:rPr>
          <w:sz w:val="20"/>
          <w:szCs w:val="20"/>
        </w:rPr>
      </w:pPr>
    </w:p>
    <w:p w:rsidR="009B4919" w:rsidRDefault="009B4919" w:rsidP="009B4919">
      <w:pPr>
        <w:ind w:right="282"/>
        <w:rPr>
          <w:b/>
          <w:sz w:val="36"/>
          <w:szCs w:val="36"/>
        </w:rPr>
      </w:pPr>
      <w:r w:rsidRPr="00F12C9B">
        <w:rPr>
          <w:b/>
          <w:sz w:val="36"/>
          <w:szCs w:val="36"/>
        </w:rPr>
        <w:lastRenderedPageBreak/>
        <w:t>EXPERIMENTO:</w:t>
      </w:r>
      <w:r>
        <w:rPr>
          <w:b/>
          <w:sz w:val="36"/>
          <w:szCs w:val="36"/>
        </w:rPr>
        <w:t xml:space="preserve"> LUZ POLARIZADA</w:t>
      </w:r>
    </w:p>
    <w:p w:rsidR="009B4919" w:rsidRPr="00F12C9B" w:rsidRDefault="009B4919" w:rsidP="009B4919">
      <w:pPr>
        <w:rPr>
          <w:b/>
          <w:sz w:val="28"/>
          <w:szCs w:val="28"/>
        </w:rPr>
      </w:pPr>
      <w:r w:rsidRPr="00F12C9B">
        <w:rPr>
          <w:b/>
          <w:sz w:val="28"/>
          <w:szCs w:val="28"/>
        </w:rPr>
        <w:t>Descrição</w:t>
      </w:r>
      <w:r w:rsidR="00091712">
        <w:rPr>
          <w:b/>
          <w:sz w:val="28"/>
          <w:szCs w:val="28"/>
        </w:rPr>
        <w:t xml:space="preserve"> do experimento</w:t>
      </w:r>
      <w:r w:rsidRPr="00F12C9B">
        <w:rPr>
          <w:b/>
          <w:sz w:val="28"/>
          <w:szCs w:val="28"/>
        </w:rPr>
        <w:t>:</w:t>
      </w:r>
    </w:p>
    <w:p w:rsidR="007C792B" w:rsidRDefault="009B4919" w:rsidP="009B4919">
      <w:pPr>
        <w:rPr>
          <w:sz w:val="20"/>
          <w:szCs w:val="20"/>
        </w:rPr>
      </w:pPr>
      <w:r>
        <w:rPr>
          <w:sz w:val="20"/>
          <w:szCs w:val="20"/>
        </w:rPr>
        <w:t>Neste experimento, um par de polarizadores é usado para demonstrar os efeitos da polarização da luz. Uma fonte de luz comum, não polarizada, ilumina inicialmente um polarizador cuja direção de polarização é fixa. A luz que passa por esse polarizador é polarizada e inci</w:t>
      </w:r>
      <w:r w:rsidR="00091712">
        <w:rPr>
          <w:sz w:val="20"/>
          <w:szCs w:val="20"/>
        </w:rPr>
        <w:t>de sobre outro polarizador cuja</w:t>
      </w:r>
      <w:r w:rsidR="007C792B">
        <w:rPr>
          <w:sz w:val="20"/>
          <w:szCs w:val="20"/>
        </w:rPr>
        <w:t xml:space="preserve"> dire</w:t>
      </w:r>
      <w:r w:rsidR="00610F10">
        <w:rPr>
          <w:sz w:val="20"/>
          <w:szCs w:val="20"/>
        </w:rPr>
        <w:t>ção pode ser mudada pelo experi</w:t>
      </w:r>
      <w:r w:rsidR="007C792B">
        <w:rPr>
          <w:sz w:val="20"/>
          <w:szCs w:val="20"/>
        </w:rPr>
        <w:t>mentador.</w:t>
      </w:r>
      <w:r w:rsidR="00091712">
        <w:rPr>
          <w:sz w:val="20"/>
          <w:szCs w:val="20"/>
        </w:rPr>
        <w:t xml:space="preserve"> </w:t>
      </w:r>
    </w:p>
    <w:p w:rsidR="009B4919" w:rsidRDefault="0025668C" w:rsidP="009B4919">
      <w:pPr>
        <w:rPr>
          <w:sz w:val="20"/>
          <w:szCs w:val="20"/>
        </w:rPr>
      </w:pPr>
      <w:r>
        <w:rPr>
          <w:sz w:val="20"/>
          <w:szCs w:val="20"/>
        </w:rPr>
        <w:t xml:space="preserve">   </w:t>
      </w:r>
      <w:r w:rsidR="007C792B">
        <w:rPr>
          <w:sz w:val="20"/>
          <w:szCs w:val="20"/>
        </w:rPr>
        <w:t xml:space="preserve">                                          </w:t>
      </w:r>
      <w:r>
        <w:rPr>
          <w:sz w:val="20"/>
          <w:szCs w:val="20"/>
        </w:rPr>
        <w:t xml:space="preserve">         </w:t>
      </w:r>
      <w:r w:rsidR="00091712">
        <w:rPr>
          <w:noProof/>
          <w:sz w:val="20"/>
          <w:szCs w:val="20"/>
          <w:lang w:eastAsia="pt-BR"/>
        </w:rPr>
        <w:drawing>
          <wp:inline distT="0" distB="0" distL="0" distR="0" wp14:anchorId="2E490596" wp14:editId="42681778">
            <wp:extent cx="1721189" cy="1540393"/>
            <wp:effectExtent l="0" t="0" r="0" b="317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011" cy="1541128"/>
                    </a:xfrm>
                    <a:prstGeom prst="rect">
                      <a:avLst/>
                    </a:prstGeom>
                    <a:noFill/>
                    <a:ln>
                      <a:noFill/>
                    </a:ln>
                  </pic:spPr>
                </pic:pic>
              </a:graphicData>
            </a:graphic>
          </wp:inline>
        </w:drawing>
      </w:r>
      <w:r>
        <w:rPr>
          <w:sz w:val="20"/>
          <w:szCs w:val="20"/>
        </w:rPr>
        <w:t xml:space="preserve">                   </w:t>
      </w:r>
      <w:r w:rsidR="00091712">
        <w:rPr>
          <w:sz w:val="20"/>
          <w:szCs w:val="20"/>
        </w:rPr>
        <w:t xml:space="preserve">               </w:t>
      </w:r>
      <w:r w:rsidR="009B4919">
        <w:rPr>
          <w:sz w:val="20"/>
          <w:szCs w:val="20"/>
        </w:rPr>
        <w:tab/>
      </w:r>
      <w:r w:rsidR="00091712">
        <w:rPr>
          <w:sz w:val="20"/>
          <w:szCs w:val="20"/>
        </w:rPr>
        <w:t xml:space="preserve">                              </w:t>
      </w:r>
    </w:p>
    <w:p w:rsidR="0025668C" w:rsidRDefault="00091712" w:rsidP="0025668C">
      <w:pPr>
        <w:rPr>
          <w:b/>
          <w:sz w:val="28"/>
          <w:szCs w:val="28"/>
        </w:rPr>
      </w:pPr>
      <w:r>
        <w:rPr>
          <w:b/>
          <w:sz w:val="28"/>
          <w:szCs w:val="28"/>
        </w:rPr>
        <w:t>Como fazer</w:t>
      </w:r>
      <w:r w:rsidR="0025668C" w:rsidRPr="00F12C9B">
        <w:rPr>
          <w:b/>
          <w:sz w:val="28"/>
          <w:szCs w:val="28"/>
        </w:rPr>
        <w:t>:</w:t>
      </w:r>
    </w:p>
    <w:p w:rsidR="0025668C" w:rsidRDefault="0025668C" w:rsidP="0025668C">
      <w:pPr>
        <w:rPr>
          <w:sz w:val="20"/>
          <w:szCs w:val="20"/>
        </w:rPr>
      </w:pPr>
      <w:r>
        <w:rPr>
          <w:sz w:val="20"/>
          <w:szCs w:val="20"/>
        </w:rPr>
        <w:t xml:space="preserve">O visitante liga a fonte de luz e usa uma pequena manivela para orientar o segundo polarizador que fica mais perto dele. </w:t>
      </w:r>
      <w:r w:rsidR="00985F5A">
        <w:rPr>
          <w:sz w:val="20"/>
          <w:szCs w:val="20"/>
        </w:rPr>
        <w:t>Deste modo,</w:t>
      </w:r>
      <w:r>
        <w:rPr>
          <w:sz w:val="20"/>
          <w:szCs w:val="20"/>
        </w:rPr>
        <w:t xml:space="preserve"> verifica que existem duas posições perpendiculares entre si em que a luz é totalmente bloqueada ou passa livremente. </w:t>
      </w:r>
    </w:p>
    <w:p w:rsidR="0025668C" w:rsidRDefault="007F2BB5" w:rsidP="009B4919">
      <w:pPr>
        <w:rPr>
          <w:sz w:val="20"/>
          <w:szCs w:val="20"/>
        </w:rPr>
      </w:pPr>
      <w:r>
        <w:rPr>
          <w:sz w:val="20"/>
          <w:szCs w:val="20"/>
        </w:rPr>
        <w:t>A seguir, usa</w:t>
      </w:r>
      <w:r w:rsidR="0025668C">
        <w:rPr>
          <w:sz w:val="20"/>
          <w:szCs w:val="20"/>
        </w:rPr>
        <w:t xml:space="preserve"> as várias placas de material </w:t>
      </w:r>
      <w:r>
        <w:rPr>
          <w:sz w:val="20"/>
          <w:szCs w:val="20"/>
        </w:rPr>
        <w:t>transparente</w:t>
      </w:r>
      <w:r w:rsidR="0025668C">
        <w:rPr>
          <w:sz w:val="20"/>
          <w:szCs w:val="20"/>
        </w:rPr>
        <w:t xml:space="preserve"> </w:t>
      </w:r>
      <w:r>
        <w:rPr>
          <w:sz w:val="20"/>
          <w:szCs w:val="20"/>
        </w:rPr>
        <w:t xml:space="preserve">disponíveis e coloca-as </w:t>
      </w:r>
      <w:r w:rsidR="0025668C">
        <w:rPr>
          <w:sz w:val="20"/>
          <w:szCs w:val="20"/>
        </w:rPr>
        <w:t>entre os po</w:t>
      </w:r>
      <w:r>
        <w:rPr>
          <w:sz w:val="20"/>
          <w:szCs w:val="20"/>
        </w:rPr>
        <w:t>larizadores,</w:t>
      </w:r>
      <w:r w:rsidR="0025668C">
        <w:rPr>
          <w:sz w:val="20"/>
          <w:szCs w:val="20"/>
        </w:rPr>
        <w:t xml:space="preserve"> observa</w:t>
      </w:r>
      <w:r>
        <w:rPr>
          <w:sz w:val="20"/>
          <w:szCs w:val="20"/>
        </w:rPr>
        <w:t>ndo</w:t>
      </w:r>
      <w:r w:rsidR="0025668C">
        <w:rPr>
          <w:sz w:val="20"/>
          <w:szCs w:val="20"/>
        </w:rPr>
        <w:t xml:space="preserve"> os efeitos coloridos que são obtidos. Girando as placas, as cores mudam.</w:t>
      </w:r>
    </w:p>
    <w:p w:rsidR="0025668C" w:rsidRPr="00983B73" w:rsidRDefault="00091712" w:rsidP="0025668C">
      <w:pPr>
        <w:rPr>
          <w:b/>
          <w:sz w:val="28"/>
          <w:szCs w:val="28"/>
        </w:rPr>
      </w:pPr>
      <w:r>
        <w:rPr>
          <w:b/>
          <w:sz w:val="28"/>
          <w:szCs w:val="28"/>
        </w:rPr>
        <w:t>Extras</w:t>
      </w:r>
      <w:r w:rsidR="0025668C" w:rsidRPr="00F12C9B">
        <w:rPr>
          <w:b/>
          <w:sz w:val="28"/>
          <w:szCs w:val="28"/>
        </w:rPr>
        <w:t>:</w:t>
      </w:r>
    </w:p>
    <w:p w:rsidR="0025668C" w:rsidRDefault="0025668C" w:rsidP="0025668C">
      <w:pPr>
        <w:rPr>
          <w:sz w:val="20"/>
          <w:szCs w:val="20"/>
        </w:rPr>
      </w:pPr>
      <w:r>
        <w:rPr>
          <w:sz w:val="20"/>
          <w:szCs w:val="20"/>
        </w:rPr>
        <w:t xml:space="preserve">Este belo experimento ilustra as propriedades a luz polarizada e seus efeitos. O primeiro polarizador </w:t>
      </w:r>
      <w:r w:rsidR="00985F5A">
        <w:rPr>
          <w:sz w:val="20"/>
          <w:szCs w:val="20"/>
        </w:rPr>
        <w:t>polariza a luz branca não polarizada em uma direção fixa. Na montagem, essa direção é indicada por um traço na borda do polarizador fixo. Deste modo, a luz que chega ao segundo polarizador é “analisada”, isto é, só passa por completo se as duas polarizações tiverem a mesma direção.</w:t>
      </w:r>
    </w:p>
    <w:p w:rsidR="00985F5A" w:rsidRDefault="00985F5A" w:rsidP="0025668C">
      <w:pPr>
        <w:rPr>
          <w:sz w:val="20"/>
          <w:szCs w:val="20"/>
        </w:rPr>
      </w:pPr>
      <w:r>
        <w:rPr>
          <w:sz w:val="20"/>
          <w:szCs w:val="20"/>
        </w:rPr>
        <w:t>Como</w:t>
      </w:r>
      <w:r w:rsidR="0025668C">
        <w:rPr>
          <w:sz w:val="20"/>
          <w:szCs w:val="20"/>
        </w:rPr>
        <w:t xml:space="preserve"> explicado no </w:t>
      </w:r>
      <w:r w:rsidR="0025668C">
        <w:rPr>
          <w:i/>
          <w:sz w:val="20"/>
          <w:szCs w:val="20"/>
        </w:rPr>
        <w:t>link</w:t>
      </w:r>
      <w:r w:rsidR="0025668C">
        <w:rPr>
          <w:sz w:val="20"/>
          <w:szCs w:val="20"/>
        </w:rPr>
        <w:t xml:space="preserve"> abaixo, </w:t>
      </w:r>
      <w:r>
        <w:rPr>
          <w:sz w:val="20"/>
          <w:szCs w:val="20"/>
        </w:rPr>
        <w:t>alguns objetos transparentes, como certos plásticos e fitas adesivas influem na direção de polarização da luz, gerando cores diversas.</w:t>
      </w:r>
    </w:p>
    <w:p w:rsidR="0025668C" w:rsidRDefault="0025668C" w:rsidP="0025668C">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 xml:space="preserve">laboratório, acesse o link </w:t>
      </w:r>
      <w:r w:rsidR="006C3554">
        <w:rPr>
          <w:sz w:val="20"/>
          <w:szCs w:val="20"/>
        </w:rPr>
        <w:t>abaixo</w:t>
      </w:r>
      <w:r w:rsidRPr="0054488E">
        <w:rPr>
          <w:sz w:val="20"/>
          <w:szCs w:val="20"/>
        </w:rPr>
        <w:t>.</w:t>
      </w:r>
    </w:p>
    <w:p w:rsidR="0025668C" w:rsidRDefault="006C3554" w:rsidP="0025668C">
      <w:pPr>
        <w:rPr>
          <w:rStyle w:val="Hyperlink"/>
          <w:sz w:val="18"/>
          <w:szCs w:val="18"/>
        </w:rPr>
      </w:pPr>
      <w:hyperlink r:id="rId23" w:history="1">
        <w:r w:rsidR="00985F5A" w:rsidRPr="00464AC8">
          <w:rPr>
            <w:rStyle w:val="Hyperlink"/>
            <w:sz w:val="18"/>
            <w:szCs w:val="18"/>
          </w:rPr>
          <w:t>http://www.seara.ufc.br/salao/experimentos/polarizada/polarizada.html</w:t>
        </w:r>
      </w:hyperlink>
    </w:p>
    <w:p w:rsidR="00894A19" w:rsidRDefault="00894A19" w:rsidP="0054488E">
      <w:pPr>
        <w:rPr>
          <w:noProof/>
          <w:lang w:eastAsia="pt-BR"/>
        </w:rPr>
      </w:pPr>
    </w:p>
    <w:p w:rsidR="006C3554" w:rsidRDefault="006C3554" w:rsidP="0054488E">
      <w:pPr>
        <w:rPr>
          <w:noProof/>
          <w:lang w:eastAsia="pt-BR"/>
        </w:rPr>
      </w:pPr>
    </w:p>
    <w:p w:rsidR="006C3554" w:rsidRDefault="006C3554" w:rsidP="0054488E">
      <w:pPr>
        <w:rPr>
          <w:noProof/>
          <w:lang w:eastAsia="pt-BR"/>
        </w:rPr>
      </w:pPr>
    </w:p>
    <w:p w:rsidR="006C3554" w:rsidRDefault="006C3554" w:rsidP="0054488E">
      <w:pPr>
        <w:rPr>
          <w:sz w:val="20"/>
          <w:szCs w:val="20"/>
        </w:rPr>
      </w:pPr>
    </w:p>
    <w:p w:rsidR="00FC329B" w:rsidRDefault="00FC329B" w:rsidP="00FC329B">
      <w:pPr>
        <w:ind w:right="282"/>
        <w:rPr>
          <w:b/>
          <w:sz w:val="36"/>
          <w:szCs w:val="36"/>
        </w:rPr>
      </w:pPr>
      <w:r w:rsidRPr="00F12C9B">
        <w:rPr>
          <w:b/>
          <w:sz w:val="36"/>
          <w:szCs w:val="36"/>
        </w:rPr>
        <w:lastRenderedPageBreak/>
        <w:t>EXPERIMENTO:</w:t>
      </w:r>
      <w:r>
        <w:rPr>
          <w:b/>
          <w:sz w:val="36"/>
          <w:szCs w:val="36"/>
        </w:rPr>
        <w:t xml:space="preserve"> TRANSFERÊNCIA DE ENERGIA</w:t>
      </w:r>
    </w:p>
    <w:p w:rsidR="00FC329B" w:rsidRPr="00F12C9B" w:rsidRDefault="00FC329B" w:rsidP="00FC329B">
      <w:pPr>
        <w:rPr>
          <w:b/>
          <w:sz w:val="28"/>
          <w:szCs w:val="28"/>
        </w:rPr>
      </w:pPr>
      <w:r w:rsidRPr="00F12C9B">
        <w:rPr>
          <w:b/>
          <w:sz w:val="28"/>
          <w:szCs w:val="28"/>
        </w:rPr>
        <w:t>Descrição</w:t>
      </w:r>
      <w:r w:rsidR="007C792B">
        <w:rPr>
          <w:b/>
          <w:sz w:val="28"/>
          <w:szCs w:val="28"/>
        </w:rPr>
        <w:t xml:space="preserve"> do experimento</w:t>
      </w:r>
      <w:r w:rsidRPr="00F12C9B">
        <w:rPr>
          <w:b/>
          <w:sz w:val="28"/>
          <w:szCs w:val="28"/>
        </w:rPr>
        <w:t>:</w:t>
      </w:r>
    </w:p>
    <w:p w:rsidR="00FC329B" w:rsidRDefault="00FC329B" w:rsidP="00FC329B">
      <w:pPr>
        <w:rPr>
          <w:sz w:val="20"/>
          <w:szCs w:val="20"/>
        </w:rPr>
      </w:pPr>
      <w:r>
        <w:rPr>
          <w:sz w:val="20"/>
          <w:szCs w:val="20"/>
        </w:rPr>
        <w:t>Esta é uma montagem para demonstrar como a energia pode ser modifica</w:t>
      </w:r>
      <w:r w:rsidR="00635D51">
        <w:rPr>
          <w:sz w:val="20"/>
          <w:szCs w:val="20"/>
        </w:rPr>
        <w:t>da e transferida. O visitante usa</w:t>
      </w:r>
      <w:r>
        <w:rPr>
          <w:sz w:val="20"/>
          <w:szCs w:val="20"/>
        </w:rPr>
        <w:t xml:space="preserve"> uma bicicleta fixa para g</w:t>
      </w:r>
      <w:r w:rsidR="00635D51">
        <w:rPr>
          <w:sz w:val="20"/>
          <w:szCs w:val="20"/>
        </w:rPr>
        <w:t>erar energia de movimento, a partir de</w:t>
      </w:r>
      <w:r>
        <w:rPr>
          <w:sz w:val="20"/>
          <w:szCs w:val="20"/>
        </w:rPr>
        <w:t xml:space="preserve"> sua própr</w:t>
      </w:r>
      <w:r w:rsidR="00635D51">
        <w:rPr>
          <w:sz w:val="20"/>
          <w:szCs w:val="20"/>
        </w:rPr>
        <w:t>ia energia biológica</w:t>
      </w:r>
      <w:r w:rsidR="00BB3F69">
        <w:rPr>
          <w:sz w:val="20"/>
          <w:szCs w:val="20"/>
        </w:rPr>
        <w:t xml:space="preserve">. Essa energia move um gerador que produz uma </w:t>
      </w:r>
      <w:r w:rsidR="00635D51">
        <w:rPr>
          <w:sz w:val="20"/>
          <w:szCs w:val="20"/>
        </w:rPr>
        <w:t>corrente elétrica que é transportada por fios até</w:t>
      </w:r>
      <w:r w:rsidR="00BB3F69">
        <w:rPr>
          <w:sz w:val="20"/>
          <w:szCs w:val="20"/>
        </w:rPr>
        <w:t xml:space="preserve"> um motor acoplado à roda de outra bicicleta sobre a qual está um boneco ou um modelo de esqueleto. O motor faz o processo inverso, trans</w:t>
      </w:r>
      <w:r w:rsidR="00635D51">
        <w:rPr>
          <w:sz w:val="20"/>
          <w:szCs w:val="20"/>
        </w:rPr>
        <w:t>formando de volta a energia elétrica recebida</w:t>
      </w:r>
      <w:r w:rsidR="00BB3F69">
        <w:rPr>
          <w:sz w:val="20"/>
          <w:szCs w:val="20"/>
        </w:rPr>
        <w:t xml:space="preserve"> em energia de movimento, acionando a bicicleta com o esqueleto.</w:t>
      </w:r>
    </w:p>
    <w:tbl>
      <w:tblPr>
        <w:tblStyle w:val="Tabelacomgrade"/>
        <w:tblW w:w="0" w:type="auto"/>
        <w:tblLook w:val="04A0" w:firstRow="1" w:lastRow="0" w:firstColumn="1" w:lastColumn="0" w:noHBand="0" w:noVBand="1"/>
      </w:tblPr>
      <w:tblGrid>
        <w:gridCol w:w="4733"/>
        <w:gridCol w:w="4272"/>
      </w:tblGrid>
      <w:tr w:rsidR="00FC329B" w:rsidTr="008102C2">
        <w:tc>
          <w:tcPr>
            <w:tcW w:w="5920" w:type="dxa"/>
            <w:tcBorders>
              <w:top w:val="nil"/>
              <w:left w:val="nil"/>
              <w:bottom w:val="nil"/>
              <w:right w:val="nil"/>
            </w:tcBorders>
          </w:tcPr>
          <w:p w:rsidR="00FC329B" w:rsidRDefault="007C792B" w:rsidP="008102C2">
            <w:pPr>
              <w:rPr>
                <w:b/>
                <w:sz w:val="28"/>
                <w:szCs w:val="28"/>
              </w:rPr>
            </w:pPr>
            <w:r>
              <w:rPr>
                <w:b/>
                <w:sz w:val="28"/>
                <w:szCs w:val="28"/>
              </w:rPr>
              <w:t>Como fazer</w:t>
            </w:r>
            <w:r w:rsidR="00FC329B" w:rsidRPr="00F12C9B">
              <w:rPr>
                <w:b/>
                <w:sz w:val="28"/>
                <w:szCs w:val="28"/>
              </w:rPr>
              <w:t>:</w:t>
            </w:r>
          </w:p>
          <w:p w:rsidR="007D745B" w:rsidRDefault="007D745B" w:rsidP="008102C2">
            <w:pPr>
              <w:rPr>
                <w:sz w:val="20"/>
                <w:szCs w:val="20"/>
              </w:rPr>
            </w:pPr>
          </w:p>
          <w:p w:rsidR="00BB3F69" w:rsidRDefault="00BB3F69" w:rsidP="008102C2">
            <w:pPr>
              <w:rPr>
                <w:sz w:val="20"/>
                <w:szCs w:val="20"/>
              </w:rPr>
            </w:pPr>
            <w:r>
              <w:rPr>
                <w:sz w:val="20"/>
                <w:szCs w:val="20"/>
              </w:rPr>
              <w:t xml:space="preserve">Tudo que o visitante tem a fazer é subir na bicicleta desocupada e pedalar. </w:t>
            </w:r>
          </w:p>
          <w:p w:rsidR="00FC329B" w:rsidRDefault="00BB3F69" w:rsidP="008102C2">
            <w:pPr>
              <w:rPr>
                <w:sz w:val="20"/>
                <w:szCs w:val="20"/>
              </w:rPr>
            </w:pPr>
            <w:r>
              <w:rPr>
                <w:sz w:val="20"/>
                <w:szCs w:val="20"/>
              </w:rPr>
              <w:t>Como é inevitável que exista atrito no sistema como um todo, talvez seja necessário começar pedalando vigorosamente para vencer a inércia</w:t>
            </w:r>
            <w:r w:rsidR="00FC329B">
              <w:rPr>
                <w:sz w:val="20"/>
                <w:szCs w:val="20"/>
              </w:rPr>
              <w:t>.</w:t>
            </w:r>
          </w:p>
          <w:p w:rsidR="00BB3F69" w:rsidRPr="005B458D" w:rsidRDefault="00BB3F69" w:rsidP="008102C2">
            <w:pPr>
              <w:rPr>
                <w:sz w:val="20"/>
                <w:szCs w:val="20"/>
              </w:rPr>
            </w:pPr>
            <w:r>
              <w:rPr>
                <w:sz w:val="20"/>
                <w:szCs w:val="20"/>
              </w:rPr>
              <w:t>É importante observar que os pedais ficam bem mais “pesados” quando a</w:t>
            </w:r>
            <w:r w:rsidR="00B22AAA">
              <w:rPr>
                <w:sz w:val="20"/>
                <w:szCs w:val="20"/>
              </w:rPr>
              <w:t xml:space="preserve"> roda da</w:t>
            </w:r>
            <w:r>
              <w:rPr>
                <w:sz w:val="20"/>
                <w:szCs w:val="20"/>
              </w:rPr>
              <w:t xml:space="preserve"> bicicleta com o esqueleto começa a girar. Isso mostra que </w:t>
            </w:r>
            <w:r w:rsidR="007D745B">
              <w:rPr>
                <w:sz w:val="20"/>
                <w:szCs w:val="20"/>
              </w:rPr>
              <w:t xml:space="preserve">a partir deste instante </w:t>
            </w:r>
            <w:r>
              <w:rPr>
                <w:sz w:val="20"/>
                <w:szCs w:val="20"/>
              </w:rPr>
              <w:t>a energia está sendo transferida e exige maior esforço do experimentador.</w:t>
            </w:r>
            <w:r w:rsidR="00635D51">
              <w:rPr>
                <w:sz w:val="20"/>
                <w:szCs w:val="20"/>
              </w:rPr>
              <w:t xml:space="preserve"> O professor pode aproveitar essa observação para apresentar a seus alunos uma noção da impossibilidade de um “moto contínuo”, isto é, um artefato que possa gerar energia do nada.</w:t>
            </w:r>
          </w:p>
        </w:tc>
        <w:tc>
          <w:tcPr>
            <w:tcW w:w="2724" w:type="dxa"/>
            <w:tcBorders>
              <w:top w:val="nil"/>
              <w:left w:val="nil"/>
              <w:bottom w:val="nil"/>
              <w:right w:val="nil"/>
            </w:tcBorders>
          </w:tcPr>
          <w:p w:rsidR="00FC329B" w:rsidRDefault="00BB3F69" w:rsidP="008102C2">
            <w:pPr>
              <w:rPr>
                <w:sz w:val="20"/>
                <w:szCs w:val="20"/>
              </w:rPr>
            </w:pPr>
            <w:r>
              <w:rPr>
                <w:noProof/>
                <w:sz w:val="20"/>
                <w:szCs w:val="20"/>
                <w:lang w:eastAsia="pt-BR"/>
              </w:rPr>
              <w:drawing>
                <wp:inline distT="0" distB="0" distL="0" distR="0">
                  <wp:extent cx="2575560" cy="2567940"/>
                  <wp:effectExtent l="0" t="0" r="0" b="381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5560" cy="2567940"/>
                          </a:xfrm>
                          <a:prstGeom prst="rect">
                            <a:avLst/>
                          </a:prstGeom>
                          <a:noFill/>
                          <a:ln>
                            <a:noFill/>
                          </a:ln>
                        </pic:spPr>
                      </pic:pic>
                    </a:graphicData>
                  </a:graphic>
                </wp:inline>
              </w:drawing>
            </w:r>
          </w:p>
        </w:tc>
      </w:tr>
    </w:tbl>
    <w:p w:rsidR="00FC329B" w:rsidRPr="00C42291" w:rsidRDefault="00FC329B" w:rsidP="00FC329B">
      <w:pPr>
        <w:rPr>
          <w:sz w:val="20"/>
          <w:szCs w:val="20"/>
        </w:rPr>
      </w:pPr>
    </w:p>
    <w:p w:rsidR="00FC329B" w:rsidRPr="00983B73" w:rsidRDefault="007C792B" w:rsidP="00FC329B">
      <w:pPr>
        <w:rPr>
          <w:b/>
          <w:sz w:val="28"/>
          <w:szCs w:val="28"/>
        </w:rPr>
      </w:pPr>
      <w:r>
        <w:rPr>
          <w:b/>
          <w:sz w:val="28"/>
          <w:szCs w:val="28"/>
        </w:rPr>
        <w:t>Extras</w:t>
      </w:r>
      <w:r w:rsidR="00FC329B" w:rsidRPr="00F12C9B">
        <w:rPr>
          <w:b/>
          <w:sz w:val="28"/>
          <w:szCs w:val="28"/>
        </w:rPr>
        <w:t>:</w:t>
      </w:r>
    </w:p>
    <w:p w:rsidR="00FC329B" w:rsidRDefault="007D745B" w:rsidP="00FC329B">
      <w:pPr>
        <w:rPr>
          <w:sz w:val="20"/>
          <w:szCs w:val="20"/>
        </w:rPr>
      </w:pPr>
      <w:r>
        <w:rPr>
          <w:sz w:val="20"/>
          <w:szCs w:val="20"/>
        </w:rPr>
        <w:t>Este experimento é um tanto elaborado para ser</w:t>
      </w:r>
      <w:r w:rsidR="00FC329B">
        <w:rPr>
          <w:sz w:val="20"/>
          <w:szCs w:val="20"/>
        </w:rPr>
        <w:t xml:space="preserve"> reproduzido em sala de aula ou</w:t>
      </w:r>
      <w:r>
        <w:rPr>
          <w:sz w:val="20"/>
          <w:szCs w:val="20"/>
        </w:rPr>
        <w:t xml:space="preserve"> no laboratório da escola</w:t>
      </w:r>
      <w:r w:rsidR="00FC329B">
        <w:rPr>
          <w:sz w:val="20"/>
          <w:szCs w:val="20"/>
        </w:rPr>
        <w:t>. O professor pode</w:t>
      </w:r>
      <w:r>
        <w:rPr>
          <w:sz w:val="20"/>
          <w:szCs w:val="20"/>
        </w:rPr>
        <w:t>, no entanto, fi</w:t>
      </w:r>
      <w:r w:rsidR="006F37C6">
        <w:rPr>
          <w:sz w:val="20"/>
          <w:szCs w:val="20"/>
        </w:rPr>
        <w:t>lmar a experiência com</w:t>
      </w:r>
      <w:r>
        <w:rPr>
          <w:sz w:val="20"/>
          <w:szCs w:val="20"/>
        </w:rPr>
        <w:t xml:space="preserve"> seus estudantes e discutir com eles, posteriormente, como ocorrem as várias trocas de energia no experimento. </w:t>
      </w:r>
      <w:r w:rsidR="00FC329B">
        <w:rPr>
          <w:sz w:val="20"/>
          <w:szCs w:val="20"/>
        </w:rPr>
        <w:t xml:space="preserve">É recomendável </w:t>
      </w:r>
      <w:r>
        <w:rPr>
          <w:sz w:val="20"/>
          <w:szCs w:val="20"/>
        </w:rPr>
        <w:t>deixar que todos os alunos façam as pedaladas, pois as trocas de energia ficam mais evidentes quando o experimentador participa com sua própria fonte de energia biológica.</w:t>
      </w:r>
    </w:p>
    <w:p w:rsidR="00FC329B" w:rsidRDefault="00FC329B" w:rsidP="00FC329B">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laboratório, acesse o link abaix</w:t>
      </w:r>
      <w:r w:rsidR="006C3554">
        <w:rPr>
          <w:sz w:val="20"/>
          <w:szCs w:val="20"/>
        </w:rPr>
        <w:t>o</w:t>
      </w:r>
      <w:r w:rsidRPr="0054488E">
        <w:rPr>
          <w:sz w:val="20"/>
          <w:szCs w:val="20"/>
        </w:rPr>
        <w:t>.</w:t>
      </w:r>
    </w:p>
    <w:p w:rsidR="00FC329B" w:rsidRDefault="006C3554" w:rsidP="00FC329B">
      <w:pPr>
        <w:rPr>
          <w:rStyle w:val="Hyperlink"/>
          <w:sz w:val="18"/>
          <w:szCs w:val="18"/>
        </w:rPr>
      </w:pPr>
      <w:hyperlink r:id="rId25" w:history="1">
        <w:r w:rsidR="007D745B" w:rsidRPr="00464AC8">
          <w:rPr>
            <w:rStyle w:val="Hyperlink"/>
            <w:sz w:val="18"/>
            <w:szCs w:val="18"/>
          </w:rPr>
          <w:t>http://www.seara.ufc.br/salao/experimentos/energia/energia.html</w:t>
        </w:r>
      </w:hyperlink>
    </w:p>
    <w:p w:rsidR="00FC329B" w:rsidRDefault="00FC329B" w:rsidP="00FC329B">
      <w:pPr>
        <w:rPr>
          <w:sz w:val="18"/>
          <w:szCs w:val="18"/>
        </w:rPr>
      </w:pPr>
    </w:p>
    <w:p w:rsidR="00FC329B" w:rsidRDefault="00FC329B" w:rsidP="0054488E">
      <w:pPr>
        <w:rPr>
          <w:noProof/>
          <w:lang w:eastAsia="pt-BR"/>
        </w:rPr>
      </w:pPr>
    </w:p>
    <w:p w:rsidR="006C3554" w:rsidRDefault="006C3554" w:rsidP="0054488E">
      <w:pPr>
        <w:rPr>
          <w:noProof/>
          <w:lang w:eastAsia="pt-BR"/>
        </w:rPr>
      </w:pPr>
    </w:p>
    <w:p w:rsidR="006C3554" w:rsidRDefault="006C3554" w:rsidP="0054488E">
      <w:pPr>
        <w:rPr>
          <w:noProof/>
          <w:lang w:eastAsia="pt-BR"/>
        </w:rPr>
      </w:pPr>
    </w:p>
    <w:p w:rsidR="006C3554" w:rsidRDefault="006C3554" w:rsidP="0054488E">
      <w:pPr>
        <w:rPr>
          <w:sz w:val="20"/>
          <w:szCs w:val="20"/>
        </w:rPr>
      </w:pPr>
    </w:p>
    <w:p w:rsidR="00D831D5" w:rsidRDefault="00D831D5" w:rsidP="0054488E">
      <w:pPr>
        <w:rPr>
          <w:sz w:val="20"/>
          <w:szCs w:val="20"/>
        </w:rPr>
      </w:pPr>
    </w:p>
    <w:p w:rsidR="00D831D5" w:rsidRDefault="00D831D5" w:rsidP="00D831D5">
      <w:pPr>
        <w:ind w:right="282"/>
        <w:rPr>
          <w:b/>
          <w:sz w:val="36"/>
          <w:szCs w:val="36"/>
        </w:rPr>
      </w:pPr>
      <w:r w:rsidRPr="00F12C9B">
        <w:rPr>
          <w:b/>
          <w:sz w:val="36"/>
          <w:szCs w:val="36"/>
        </w:rPr>
        <w:lastRenderedPageBreak/>
        <w:t>EXPERIMENTO:</w:t>
      </w:r>
      <w:r>
        <w:rPr>
          <w:b/>
          <w:sz w:val="36"/>
          <w:szCs w:val="36"/>
        </w:rPr>
        <w:t xml:space="preserve"> CURVA DE GAUSS</w:t>
      </w:r>
    </w:p>
    <w:p w:rsidR="00D831D5" w:rsidRPr="00F12C9B" w:rsidRDefault="00D831D5" w:rsidP="00D831D5">
      <w:pPr>
        <w:rPr>
          <w:b/>
          <w:sz w:val="28"/>
          <w:szCs w:val="28"/>
        </w:rPr>
      </w:pPr>
      <w:r w:rsidRPr="00F12C9B">
        <w:rPr>
          <w:b/>
          <w:sz w:val="28"/>
          <w:szCs w:val="28"/>
        </w:rPr>
        <w:t>Descrição</w:t>
      </w:r>
      <w:r w:rsidR="007C792B">
        <w:rPr>
          <w:b/>
          <w:sz w:val="28"/>
          <w:szCs w:val="28"/>
        </w:rPr>
        <w:t xml:space="preserve"> do experimento</w:t>
      </w:r>
      <w:r w:rsidRPr="00F12C9B">
        <w:rPr>
          <w:b/>
          <w:sz w:val="28"/>
          <w:szCs w:val="28"/>
        </w:rPr>
        <w:t>:</w:t>
      </w:r>
    </w:p>
    <w:p w:rsidR="00D831D5" w:rsidRDefault="00D831D5" w:rsidP="00D831D5">
      <w:pPr>
        <w:rPr>
          <w:sz w:val="20"/>
          <w:szCs w:val="20"/>
        </w:rPr>
      </w:pPr>
      <w:r>
        <w:rPr>
          <w:sz w:val="20"/>
          <w:szCs w:val="20"/>
        </w:rPr>
        <w:t xml:space="preserve">Esta é </w:t>
      </w:r>
      <w:r w:rsidR="00902C6B">
        <w:rPr>
          <w:sz w:val="20"/>
          <w:szCs w:val="20"/>
        </w:rPr>
        <w:t xml:space="preserve">a </w:t>
      </w:r>
      <w:r>
        <w:rPr>
          <w:sz w:val="20"/>
          <w:szCs w:val="20"/>
        </w:rPr>
        <w:t xml:space="preserve">curva que melhor descreve a forma como se distribuem os processos naturais aleatórios. Também é chamada de “distribuição normal”. </w:t>
      </w:r>
    </w:p>
    <w:p w:rsidR="00D831D5" w:rsidRDefault="00D831D5" w:rsidP="00D831D5">
      <w:pPr>
        <w:rPr>
          <w:sz w:val="20"/>
          <w:szCs w:val="20"/>
        </w:rPr>
      </w:pPr>
      <w:r>
        <w:rPr>
          <w:sz w:val="20"/>
          <w:szCs w:val="20"/>
        </w:rPr>
        <w:t>Neste experimento, a curva de Gauss é formada, aproximadamente, em um Tabuleiro de Galton com centenas de bolinhas que caem através de fileiras de pinos.</w:t>
      </w:r>
    </w:p>
    <w:tbl>
      <w:tblPr>
        <w:tblStyle w:val="Tabelacomgrade"/>
        <w:tblW w:w="0" w:type="auto"/>
        <w:tblLook w:val="04A0" w:firstRow="1" w:lastRow="0" w:firstColumn="1" w:lastColumn="0" w:noHBand="0" w:noVBand="1"/>
      </w:tblPr>
      <w:tblGrid>
        <w:gridCol w:w="5920"/>
        <w:gridCol w:w="2832"/>
      </w:tblGrid>
      <w:tr w:rsidR="00D831D5" w:rsidTr="008102C2">
        <w:tc>
          <w:tcPr>
            <w:tcW w:w="5920" w:type="dxa"/>
            <w:tcBorders>
              <w:top w:val="nil"/>
              <w:left w:val="nil"/>
              <w:bottom w:val="nil"/>
              <w:right w:val="nil"/>
            </w:tcBorders>
          </w:tcPr>
          <w:p w:rsidR="00D831D5" w:rsidRDefault="007C792B" w:rsidP="008102C2">
            <w:pPr>
              <w:rPr>
                <w:b/>
                <w:sz w:val="28"/>
                <w:szCs w:val="28"/>
              </w:rPr>
            </w:pPr>
            <w:r>
              <w:rPr>
                <w:b/>
                <w:sz w:val="28"/>
                <w:szCs w:val="28"/>
              </w:rPr>
              <w:t>Como fazer</w:t>
            </w:r>
            <w:r w:rsidR="00D831D5" w:rsidRPr="00F12C9B">
              <w:rPr>
                <w:b/>
                <w:sz w:val="28"/>
                <w:szCs w:val="28"/>
              </w:rPr>
              <w:t>:</w:t>
            </w:r>
          </w:p>
          <w:p w:rsidR="00D831D5" w:rsidRDefault="00D831D5" w:rsidP="008102C2">
            <w:pPr>
              <w:rPr>
                <w:sz w:val="20"/>
                <w:szCs w:val="20"/>
              </w:rPr>
            </w:pPr>
          </w:p>
          <w:p w:rsidR="00D831D5" w:rsidRDefault="00D831D5" w:rsidP="008102C2">
            <w:pPr>
              <w:rPr>
                <w:sz w:val="20"/>
                <w:szCs w:val="20"/>
              </w:rPr>
            </w:pPr>
            <w:r>
              <w:rPr>
                <w:sz w:val="20"/>
                <w:szCs w:val="20"/>
              </w:rPr>
              <w:t xml:space="preserve">O visitante começa juntando todas as bolinhas no lado superior do funil. </w:t>
            </w:r>
          </w:p>
          <w:p w:rsidR="00D831D5" w:rsidRDefault="00D831D5" w:rsidP="008102C2">
            <w:pPr>
              <w:rPr>
                <w:sz w:val="20"/>
                <w:szCs w:val="20"/>
              </w:rPr>
            </w:pPr>
            <w:r>
              <w:rPr>
                <w:sz w:val="20"/>
                <w:szCs w:val="20"/>
              </w:rPr>
              <w:t>Depois, i</w:t>
            </w:r>
            <w:r w:rsidR="00902C6B">
              <w:rPr>
                <w:sz w:val="20"/>
                <w:szCs w:val="20"/>
              </w:rPr>
              <w:t>nclina o tabuleiro deixando</w:t>
            </w:r>
            <w:r>
              <w:rPr>
                <w:sz w:val="20"/>
                <w:szCs w:val="20"/>
              </w:rPr>
              <w:t xml:space="preserve"> as bolinhas</w:t>
            </w:r>
            <w:r w:rsidR="00902C6B">
              <w:rPr>
                <w:sz w:val="20"/>
                <w:szCs w:val="20"/>
              </w:rPr>
              <w:t xml:space="preserve"> passarem</w:t>
            </w:r>
            <w:r>
              <w:rPr>
                <w:sz w:val="20"/>
                <w:szCs w:val="20"/>
              </w:rPr>
              <w:t xml:space="preserve"> através do funil para a região dos pinos.</w:t>
            </w:r>
          </w:p>
          <w:p w:rsidR="00D831D5" w:rsidRDefault="00D831D5" w:rsidP="008102C2">
            <w:pPr>
              <w:rPr>
                <w:sz w:val="20"/>
                <w:szCs w:val="20"/>
              </w:rPr>
            </w:pPr>
            <w:r>
              <w:rPr>
                <w:sz w:val="20"/>
                <w:szCs w:val="20"/>
              </w:rPr>
              <w:t>Se as bolinhas ficarem presas no funil</w:t>
            </w:r>
            <w:r w:rsidR="00902C6B">
              <w:rPr>
                <w:sz w:val="20"/>
                <w:szCs w:val="20"/>
              </w:rPr>
              <w:t xml:space="preserve"> basta acionar uma haste que elas vão se soltando</w:t>
            </w:r>
            <w:r>
              <w:rPr>
                <w:sz w:val="20"/>
                <w:szCs w:val="20"/>
              </w:rPr>
              <w:t>.</w:t>
            </w:r>
          </w:p>
          <w:p w:rsidR="00D831D5" w:rsidRPr="005B458D" w:rsidRDefault="00D831D5" w:rsidP="008102C2">
            <w:pPr>
              <w:rPr>
                <w:sz w:val="20"/>
                <w:szCs w:val="20"/>
              </w:rPr>
            </w:pPr>
            <w:r>
              <w:rPr>
                <w:sz w:val="20"/>
                <w:szCs w:val="20"/>
              </w:rPr>
              <w:t>Quando todas as bolinhas passarem pelo funil e pela região dos pinos, deverão se distribuir na base do Tabuleiro apresentando uma forma aproximada da Curva de Gauss.</w:t>
            </w:r>
          </w:p>
        </w:tc>
        <w:tc>
          <w:tcPr>
            <w:tcW w:w="2724" w:type="dxa"/>
            <w:tcBorders>
              <w:top w:val="nil"/>
              <w:left w:val="nil"/>
              <w:bottom w:val="nil"/>
              <w:right w:val="nil"/>
            </w:tcBorders>
          </w:tcPr>
          <w:p w:rsidR="00D831D5" w:rsidRDefault="00D03FAF" w:rsidP="008102C2">
            <w:pPr>
              <w:rPr>
                <w:sz w:val="20"/>
                <w:szCs w:val="20"/>
              </w:rPr>
            </w:pPr>
            <w:r>
              <w:rPr>
                <w:noProof/>
                <w:sz w:val="20"/>
                <w:szCs w:val="20"/>
                <w:lang w:eastAsia="pt-BR"/>
              </w:rPr>
              <w:drawing>
                <wp:inline distT="0" distB="0" distL="0" distR="0">
                  <wp:extent cx="1661160" cy="220980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1160" cy="2209800"/>
                          </a:xfrm>
                          <a:prstGeom prst="rect">
                            <a:avLst/>
                          </a:prstGeom>
                          <a:noFill/>
                          <a:ln>
                            <a:noFill/>
                          </a:ln>
                        </pic:spPr>
                      </pic:pic>
                    </a:graphicData>
                  </a:graphic>
                </wp:inline>
              </w:drawing>
            </w:r>
          </w:p>
        </w:tc>
      </w:tr>
    </w:tbl>
    <w:p w:rsidR="00D831D5" w:rsidRPr="00C42291" w:rsidRDefault="00D831D5" w:rsidP="00D831D5">
      <w:pPr>
        <w:rPr>
          <w:sz w:val="20"/>
          <w:szCs w:val="20"/>
        </w:rPr>
      </w:pPr>
    </w:p>
    <w:p w:rsidR="00D831D5" w:rsidRPr="00983B73" w:rsidRDefault="007C792B" w:rsidP="00D831D5">
      <w:pPr>
        <w:rPr>
          <w:b/>
          <w:sz w:val="28"/>
          <w:szCs w:val="28"/>
        </w:rPr>
      </w:pPr>
      <w:r>
        <w:rPr>
          <w:b/>
          <w:sz w:val="28"/>
          <w:szCs w:val="28"/>
        </w:rPr>
        <w:t>Extras</w:t>
      </w:r>
      <w:r w:rsidR="00D831D5" w:rsidRPr="00F12C9B">
        <w:rPr>
          <w:b/>
          <w:sz w:val="28"/>
          <w:szCs w:val="28"/>
        </w:rPr>
        <w:t>:</w:t>
      </w:r>
    </w:p>
    <w:p w:rsidR="00D831D5" w:rsidRDefault="00D831D5" w:rsidP="00D831D5">
      <w:pPr>
        <w:rPr>
          <w:sz w:val="20"/>
          <w:szCs w:val="20"/>
        </w:rPr>
      </w:pPr>
      <w:r>
        <w:rPr>
          <w:sz w:val="20"/>
          <w:szCs w:val="20"/>
        </w:rPr>
        <w:t xml:space="preserve">Este </w:t>
      </w:r>
      <w:r w:rsidR="008B6254">
        <w:rPr>
          <w:sz w:val="20"/>
          <w:szCs w:val="20"/>
        </w:rPr>
        <w:t xml:space="preserve">Tabuleiro foi inventado pelo matemático inglês Francis Galton, primo de Charles Darwin. </w:t>
      </w:r>
    </w:p>
    <w:p w:rsidR="008B6254" w:rsidRDefault="008B6254" w:rsidP="00D831D5">
      <w:pPr>
        <w:rPr>
          <w:sz w:val="20"/>
          <w:szCs w:val="20"/>
        </w:rPr>
      </w:pPr>
      <w:r>
        <w:rPr>
          <w:sz w:val="20"/>
          <w:szCs w:val="20"/>
        </w:rPr>
        <w:t>Quando uma bolinha atinge um pino tem uma chance de 50% – aproximadamente – de cair para a direita ou para a esquerda. Deste modo, as bolinhas vão se espalhando aleatoriamente e acabam formando a distribuição normal</w:t>
      </w:r>
      <w:r w:rsidR="00902C6B">
        <w:rPr>
          <w:sz w:val="20"/>
          <w:szCs w:val="20"/>
        </w:rPr>
        <w:t xml:space="preserve"> </w:t>
      </w:r>
      <w:r>
        <w:rPr>
          <w:sz w:val="20"/>
          <w:szCs w:val="20"/>
        </w:rPr>
        <w:t>mais provável na base do Tabuleiro.</w:t>
      </w:r>
    </w:p>
    <w:p w:rsidR="008B6254" w:rsidRDefault="008B6254" w:rsidP="00D831D5">
      <w:pPr>
        <w:rPr>
          <w:sz w:val="20"/>
          <w:szCs w:val="20"/>
        </w:rPr>
      </w:pPr>
      <w:r>
        <w:rPr>
          <w:sz w:val="20"/>
          <w:szCs w:val="20"/>
        </w:rPr>
        <w:t xml:space="preserve">A qualidade da aproximação entre a curva teórica e a forma obtida depende do número de bolinhas. Neste experimento, o número </w:t>
      </w:r>
      <w:r w:rsidR="00864CE6">
        <w:rPr>
          <w:sz w:val="20"/>
          <w:szCs w:val="20"/>
        </w:rPr>
        <w:t>de bolinhas é</w:t>
      </w:r>
      <w:r>
        <w:rPr>
          <w:sz w:val="20"/>
          <w:szCs w:val="20"/>
        </w:rPr>
        <w:t xml:space="preserve"> relativamente pequeno para que o processo não leve muito tempo. Por esta razão, a concordância com a curva teórica é limitada.</w:t>
      </w:r>
    </w:p>
    <w:p w:rsidR="00D831D5" w:rsidRDefault="00D831D5" w:rsidP="00D831D5">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laboratório, acesse o link abai</w:t>
      </w:r>
      <w:r w:rsidR="006C3554">
        <w:rPr>
          <w:sz w:val="20"/>
          <w:szCs w:val="20"/>
        </w:rPr>
        <w:t>xo</w:t>
      </w:r>
      <w:r w:rsidRPr="0054488E">
        <w:rPr>
          <w:sz w:val="20"/>
          <w:szCs w:val="20"/>
        </w:rPr>
        <w:t>.</w:t>
      </w:r>
    </w:p>
    <w:p w:rsidR="00D831D5" w:rsidRDefault="006C3554" w:rsidP="00D831D5">
      <w:pPr>
        <w:rPr>
          <w:rStyle w:val="Hyperlink"/>
          <w:sz w:val="18"/>
          <w:szCs w:val="18"/>
        </w:rPr>
      </w:pPr>
      <w:hyperlink r:id="rId27" w:history="1">
        <w:r w:rsidR="00902C6B" w:rsidRPr="00500F86">
          <w:rPr>
            <w:rStyle w:val="Hyperlink"/>
            <w:sz w:val="18"/>
            <w:szCs w:val="18"/>
          </w:rPr>
          <w:t>http://www.seara.ufc.br/salao/experimentos/curvadegauss/curvadegauss.html</w:t>
        </w:r>
      </w:hyperlink>
    </w:p>
    <w:p w:rsidR="00D831D5" w:rsidRDefault="00D831D5" w:rsidP="00D831D5">
      <w:pPr>
        <w:rPr>
          <w:sz w:val="18"/>
          <w:szCs w:val="18"/>
        </w:rPr>
      </w:pPr>
    </w:p>
    <w:p w:rsidR="00D831D5" w:rsidRDefault="00D831D5" w:rsidP="0054488E">
      <w:pPr>
        <w:rPr>
          <w:noProof/>
          <w:lang w:eastAsia="pt-BR"/>
        </w:rPr>
      </w:pPr>
    </w:p>
    <w:p w:rsidR="006C3554" w:rsidRDefault="006C3554" w:rsidP="0054488E">
      <w:pPr>
        <w:rPr>
          <w:noProof/>
          <w:lang w:eastAsia="pt-BR"/>
        </w:rPr>
      </w:pPr>
    </w:p>
    <w:p w:rsidR="006C3554" w:rsidRDefault="006C3554" w:rsidP="0054488E">
      <w:pPr>
        <w:rPr>
          <w:noProof/>
          <w:lang w:eastAsia="pt-BR"/>
        </w:rPr>
      </w:pPr>
    </w:p>
    <w:p w:rsidR="006C3554" w:rsidRDefault="006C3554" w:rsidP="0054488E">
      <w:pPr>
        <w:rPr>
          <w:sz w:val="20"/>
          <w:szCs w:val="20"/>
        </w:rPr>
      </w:pPr>
    </w:p>
    <w:p w:rsidR="00D03FAF" w:rsidRDefault="00D03FAF" w:rsidP="00D03FAF">
      <w:pPr>
        <w:ind w:right="282"/>
        <w:rPr>
          <w:b/>
          <w:sz w:val="36"/>
          <w:szCs w:val="36"/>
        </w:rPr>
      </w:pPr>
      <w:r w:rsidRPr="00F12C9B">
        <w:rPr>
          <w:b/>
          <w:sz w:val="36"/>
          <w:szCs w:val="36"/>
        </w:rPr>
        <w:lastRenderedPageBreak/>
        <w:t>EXPERIMENTO:</w:t>
      </w:r>
      <w:r>
        <w:rPr>
          <w:b/>
          <w:sz w:val="36"/>
          <w:szCs w:val="36"/>
        </w:rPr>
        <w:t xml:space="preserve"> ONDA DE PÊNDULOS</w:t>
      </w:r>
    </w:p>
    <w:p w:rsidR="00D03FAF" w:rsidRPr="00F12C9B" w:rsidRDefault="00D03FAF" w:rsidP="00D03FAF">
      <w:pPr>
        <w:rPr>
          <w:b/>
          <w:sz w:val="28"/>
          <w:szCs w:val="28"/>
        </w:rPr>
      </w:pPr>
      <w:r w:rsidRPr="00F12C9B">
        <w:rPr>
          <w:b/>
          <w:sz w:val="28"/>
          <w:szCs w:val="28"/>
        </w:rPr>
        <w:t>Descrição</w:t>
      </w:r>
      <w:r w:rsidR="007C792B">
        <w:rPr>
          <w:b/>
          <w:sz w:val="28"/>
          <w:szCs w:val="28"/>
        </w:rPr>
        <w:t xml:space="preserve"> do experimento</w:t>
      </w:r>
      <w:r w:rsidRPr="00F12C9B">
        <w:rPr>
          <w:b/>
          <w:sz w:val="28"/>
          <w:szCs w:val="28"/>
        </w:rPr>
        <w:t>:</w:t>
      </w:r>
    </w:p>
    <w:p w:rsidR="00D03FAF" w:rsidRDefault="00D03FAF" w:rsidP="00D03FAF">
      <w:pPr>
        <w:rPr>
          <w:sz w:val="20"/>
          <w:szCs w:val="20"/>
        </w:rPr>
      </w:pPr>
      <w:r>
        <w:rPr>
          <w:sz w:val="20"/>
          <w:szCs w:val="20"/>
        </w:rPr>
        <w:t xml:space="preserve">Uma fileira de pêndulos com comprimentos ligeiramente diferentes oscila em conjunto exibindo várias formas de figuras. </w:t>
      </w:r>
    </w:p>
    <w:p w:rsidR="00D03FAF" w:rsidRDefault="006F5DF2" w:rsidP="00D03FAF">
      <w:pPr>
        <w:rPr>
          <w:sz w:val="20"/>
          <w:szCs w:val="20"/>
        </w:rPr>
      </w:pPr>
      <w:r>
        <w:rPr>
          <w:sz w:val="20"/>
          <w:szCs w:val="20"/>
        </w:rPr>
        <w:t xml:space="preserve">                             </w:t>
      </w:r>
      <w:r w:rsidR="00D03FAF">
        <w:rPr>
          <w:sz w:val="20"/>
          <w:szCs w:val="20"/>
        </w:rPr>
        <w:t xml:space="preserve">    </w:t>
      </w:r>
      <w:r w:rsidR="00D03FAF">
        <w:rPr>
          <w:sz w:val="20"/>
          <w:szCs w:val="20"/>
        </w:rPr>
        <w:tab/>
      </w:r>
      <w:r>
        <w:rPr>
          <w:noProof/>
          <w:sz w:val="20"/>
          <w:szCs w:val="20"/>
          <w:lang w:eastAsia="pt-BR"/>
        </w:rPr>
        <w:drawing>
          <wp:inline distT="0" distB="0" distL="0" distR="0">
            <wp:extent cx="3086100" cy="1469921"/>
            <wp:effectExtent l="0" t="0" r="0" b="0"/>
            <wp:docPr id="2058" name="Imagem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4000" cy="1468921"/>
                    </a:xfrm>
                    <a:prstGeom prst="rect">
                      <a:avLst/>
                    </a:prstGeom>
                    <a:noFill/>
                    <a:ln>
                      <a:noFill/>
                    </a:ln>
                  </pic:spPr>
                </pic:pic>
              </a:graphicData>
            </a:graphic>
          </wp:inline>
        </w:drawing>
      </w:r>
    </w:p>
    <w:p w:rsidR="00D03FAF" w:rsidRDefault="007C792B" w:rsidP="00D03FAF">
      <w:pPr>
        <w:rPr>
          <w:b/>
          <w:sz w:val="28"/>
          <w:szCs w:val="28"/>
        </w:rPr>
      </w:pPr>
      <w:r>
        <w:rPr>
          <w:b/>
          <w:sz w:val="28"/>
          <w:szCs w:val="28"/>
        </w:rPr>
        <w:t>Como fazer</w:t>
      </w:r>
      <w:r w:rsidR="00D03FAF" w:rsidRPr="00F12C9B">
        <w:rPr>
          <w:b/>
          <w:sz w:val="28"/>
          <w:szCs w:val="28"/>
        </w:rPr>
        <w:t>:</w:t>
      </w:r>
    </w:p>
    <w:p w:rsidR="008B5E0A" w:rsidRDefault="00D03FAF" w:rsidP="00D03FAF">
      <w:pPr>
        <w:rPr>
          <w:sz w:val="20"/>
          <w:szCs w:val="20"/>
        </w:rPr>
      </w:pPr>
      <w:r>
        <w:rPr>
          <w:sz w:val="20"/>
          <w:szCs w:val="20"/>
        </w:rPr>
        <w:t xml:space="preserve">O visitante </w:t>
      </w:r>
      <w:r w:rsidR="008B5E0A">
        <w:rPr>
          <w:sz w:val="20"/>
          <w:szCs w:val="20"/>
        </w:rPr>
        <w:t>usa uma espécie de gaveta para acionar todos os pêndulos simultaneamente.</w:t>
      </w:r>
    </w:p>
    <w:p w:rsidR="008B5E0A" w:rsidRDefault="008B5E0A" w:rsidP="00D03FAF">
      <w:pPr>
        <w:rPr>
          <w:sz w:val="20"/>
          <w:szCs w:val="20"/>
        </w:rPr>
      </w:pPr>
      <w:r>
        <w:rPr>
          <w:sz w:val="20"/>
          <w:szCs w:val="20"/>
        </w:rPr>
        <w:t>Depois, passa para a parte lateral do experimento para observar as figuras formadas pela onda de pêndulos.</w:t>
      </w:r>
    </w:p>
    <w:p w:rsidR="008B5E0A" w:rsidRDefault="008B5E0A" w:rsidP="00D03FAF">
      <w:pPr>
        <w:rPr>
          <w:sz w:val="20"/>
          <w:szCs w:val="20"/>
        </w:rPr>
      </w:pPr>
      <w:r>
        <w:rPr>
          <w:sz w:val="20"/>
          <w:szCs w:val="20"/>
        </w:rPr>
        <w:t>A figura a</w:t>
      </w:r>
      <w:r w:rsidR="005665AE">
        <w:rPr>
          <w:sz w:val="20"/>
          <w:szCs w:val="20"/>
        </w:rPr>
        <w:t>baixo mostra algumas das configurações da onda de pêndulos</w:t>
      </w:r>
      <w:r>
        <w:rPr>
          <w:sz w:val="20"/>
          <w:szCs w:val="20"/>
        </w:rPr>
        <w:t>.</w:t>
      </w:r>
    </w:p>
    <w:p w:rsidR="00D03FAF" w:rsidRDefault="006F5DF2" w:rsidP="008B5E0A">
      <w:pPr>
        <w:ind w:left="1416" w:firstLine="708"/>
        <w:rPr>
          <w:sz w:val="20"/>
          <w:szCs w:val="20"/>
        </w:rPr>
      </w:pPr>
      <w:r>
        <w:rPr>
          <w:sz w:val="20"/>
          <w:szCs w:val="20"/>
        </w:rPr>
        <w:t xml:space="preserve">                              </w:t>
      </w:r>
      <w:r w:rsidR="008B5E0A">
        <w:rPr>
          <w:sz w:val="20"/>
          <w:szCs w:val="20"/>
        </w:rPr>
        <w:t xml:space="preserve">   </w:t>
      </w:r>
      <w:r w:rsidR="008B5E0A">
        <w:rPr>
          <w:noProof/>
          <w:sz w:val="32"/>
          <w:szCs w:val="32"/>
          <w:lang w:eastAsia="pt-BR"/>
        </w:rPr>
        <w:drawing>
          <wp:inline distT="0" distB="0" distL="0" distR="0">
            <wp:extent cx="1063817" cy="693420"/>
            <wp:effectExtent l="0" t="0" r="317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9133" cy="696885"/>
                    </a:xfrm>
                    <a:prstGeom prst="rect">
                      <a:avLst/>
                    </a:prstGeom>
                    <a:noFill/>
                    <a:ln>
                      <a:noFill/>
                    </a:ln>
                  </pic:spPr>
                </pic:pic>
              </a:graphicData>
            </a:graphic>
          </wp:inline>
        </w:drawing>
      </w:r>
    </w:p>
    <w:p w:rsidR="00D03FAF" w:rsidRPr="00983B73" w:rsidRDefault="007C792B" w:rsidP="00D03FAF">
      <w:pPr>
        <w:rPr>
          <w:b/>
          <w:sz w:val="28"/>
          <w:szCs w:val="28"/>
        </w:rPr>
      </w:pPr>
      <w:r>
        <w:rPr>
          <w:b/>
          <w:sz w:val="28"/>
          <w:szCs w:val="28"/>
        </w:rPr>
        <w:t>Extras</w:t>
      </w:r>
      <w:r w:rsidR="00D03FAF" w:rsidRPr="00F12C9B">
        <w:rPr>
          <w:b/>
          <w:sz w:val="28"/>
          <w:szCs w:val="28"/>
        </w:rPr>
        <w:t>:</w:t>
      </w:r>
    </w:p>
    <w:p w:rsidR="00D03FAF" w:rsidRDefault="008B5E0A" w:rsidP="00D03FAF">
      <w:pPr>
        <w:rPr>
          <w:sz w:val="20"/>
          <w:szCs w:val="20"/>
        </w:rPr>
      </w:pPr>
      <w:r>
        <w:rPr>
          <w:sz w:val="20"/>
          <w:szCs w:val="20"/>
        </w:rPr>
        <w:t>Este interessante</w:t>
      </w:r>
      <w:r w:rsidR="00D03FAF">
        <w:rPr>
          <w:sz w:val="20"/>
          <w:szCs w:val="20"/>
        </w:rPr>
        <w:t xml:space="preserve"> experimento </w:t>
      </w:r>
      <w:r>
        <w:rPr>
          <w:sz w:val="20"/>
          <w:szCs w:val="20"/>
        </w:rPr>
        <w:t xml:space="preserve">aproveita a propriedade de um pêndulo simples ter sua frequência de oscilação dependendo apenas do comprimento do fio de sustentação. </w:t>
      </w:r>
    </w:p>
    <w:p w:rsidR="00D03FAF" w:rsidRDefault="006F5DF2" w:rsidP="00D03FAF">
      <w:pPr>
        <w:rPr>
          <w:sz w:val="20"/>
          <w:szCs w:val="20"/>
        </w:rPr>
      </w:pPr>
      <w:r>
        <w:rPr>
          <w:sz w:val="20"/>
          <w:szCs w:val="20"/>
        </w:rPr>
        <w:t>O</w:t>
      </w:r>
      <w:r w:rsidR="008B5E0A">
        <w:rPr>
          <w:sz w:val="20"/>
          <w:szCs w:val="20"/>
        </w:rPr>
        <w:t xml:space="preserve">s pêndulos deste conjunto foram ajustados de modo que cada um tem um comprimento ligeiramente maior ou menor que seus vizinhos. Isso faz com sua frequência seja ligeiramente diferente das frequências </w:t>
      </w:r>
      <w:r w:rsidR="000E7492">
        <w:rPr>
          <w:sz w:val="20"/>
          <w:szCs w:val="20"/>
        </w:rPr>
        <w:t>dos vizinhos. Deste modo, o conjunto</w:t>
      </w:r>
      <w:r w:rsidR="008B5E0A">
        <w:rPr>
          <w:sz w:val="20"/>
          <w:szCs w:val="20"/>
        </w:rPr>
        <w:t xml:space="preserve"> </w:t>
      </w:r>
      <w:r w:rsidR="000E7492">
        <w:rPr>
          <w:sz w:val="20"/>
          <w:szCs w:val="20"/>
        </w:rPr>
        <w:t xml:space="preserve">toma a </w:t>
      </w:r>
      <w:r w:rsidR="008B5E0A">
        <w:rPr>
          <w:sz w:val="20"/>
          <w:szCs w:val="20"/>
        </w:rPr>
        <w:t xml:space="preserve">forma </w:t>
      </w:r>
      <w:r w:rsidR="000E7492">
        <w:rPr>
          <w:sz w:val="20"/>
          <w:szCs w:val="20"/>
        </w:rPr>
        <w:t xml:space="preserve">de </w:t>
      </w:r>
      <w:r w:rsidR="008B5E0A">
        <w:rPr>
          <w:sz w:val="20"/>
          <w:szCs w:val="20"/>
        </w:rPr>
        <w:t>f</w:t>
      </w:r>
      <w:r w:rsidR="000E7492">
        <w:rPr>
          <w:sz w:val="20"/>
          <w:szCs w:val="20"/>
        </w:rPr>
        <w:t>iguras que vão variando</w:t>
      </w:r>
      <w:r w:rsidR="008B5E0A">
        <w:rPr>
          <w:sz w:val="20"/>
          <w:szCs w:val="20"/>
        </w:rPr>
        <w:t xml:space="preserve"> enquanto os pêndulos oscilam</w:t>
      </w:r>
      <w:r w:rsidR="00D03FAF">
        <w:rPr>
          <w:sz w:val="20"/>
          <w:szCs w:val="20"/>
        </w:rPr>
        <w:t>.</w:t>
      </w:r>
    </w:p>
    <w:p w:rsidR="00D03FAF" w:rsidRDefault="00D03FAF" w:rsidP="00D03FAF">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610F10" w:rsidRDefault="006C3554" w:rsidP="00D03FAF">
      <w:pPr>
        <w:rPr>
          <w:sz w:val="20"/>
          <w:szCs w:val="20"/>
        </w:rPr>
      </w:pPr>
      <w:hyperlink r:id="rId30" w:history="1">
        <w:r w:rsidR="00610F10" w:rsidRPr="00500F86">
          <w:rPr>
            <w:rStyle w:val="Hyperlink"/>
            <w:sz w:val="18"/>
            <w:szCs w:val="18"/>
          </w:rPr>
          <w:t>http://www.seara.ufc.br/salao/experimentos/pendulos/pendulos.html</w:t>
        </w:r>
      </w:hyperlink>
    </w:p>
    <w:p w:rsidR="00D03FAF" w:rsidRDefault="00D03FAF" w:rsidP="00D03FAF">
      <w:pPr>
        <w:rPr>
          <w:noProof/>
          <w:lang w:eastAsia="pt-BR"/>
        </w:rPr>
      </w:pPr>
    </w:p>
    <w:p w:rsidR="006C3554" w:rsidRDefault="006C3554" w:rsidP="00D03FAF">
      <w:pPr>
        <w:rPr>
          <w:noProof/>
          <w:lang w:eastAsia="pt-BR"/>
        </w:rPr>
      </w:pPr>
    </w:p>
    <w:p w:rsidR="006C3554" w:rsidRPr="00610F10" w:rsidRDefault="006C3554" w:rsidP="00D03FAF">
      <w:pPr>
        <w:rPr>
          <w:color w:val="0000FF" w:themeColor="hyperlink"/>
          <w:sz w:val="18"/>
          <w:szCs w:val="18"/>
          <w:u w:val="single"/>
        </w:rPr>
      </w:pPr>
    </w:p>
    <w:p w:rsidR="00B54715" w:rsidRDefault="00B54715" w:rsidP="00B54715">
      <w:pPr>
        <w:ind w:right="282"/>
        <w:rPr>
          <w:b/>
          <w:sz w:val="36"/>
          <w:szCs w:val="36"/>
        </w:rPr>
      </w:pPr>
      <w:r w:rsidRPr="00F12C9B">
        <w:rPr>
          <w:b/>
          <w:sz w:val="36"/>
          <w:szCs w:val="36"/>
        </w:rPr>
        <w:lastRenderedPageBreak/>
        <w:t>EXPERIMENTO:</w:t>
      </w:r>
      <w:r>
        <w:rPr>
          <w:b/>
          <w:sz w:val="36"/>
          <w:szCs w:val="36"/>
        </w:rPr>
        <w:t xml:space="preserve"> VELOCIDADE DO SOM</w:t>
      </w:r>
    </w:p>
    <w:p w:rsidR="00B54715" w:rsidRPr="00F12C9B" w:rsidRDefault="00B54715" w:rsidP="00B54715">
      <w:pPr>
        <w:rPr>
          <w:b/>
          <w:sz w:val="28"/>
          <w:szCs w:val="28"/>
        </w:rPr>
      </w:pPr>
      <w:r w:rsidRPr="00F12C9B">
        <w:rPr>
          <w:b/>
          <w:sz w:val="28"/>
          <w:szCs w:val="28"/>
        </w:rPr>
        <w:t>Descrição</w:t>
      </w:r>
      <w:r w:rsidR="007C792B">
        <w:rPr>
          <w:b/>
          <w:sz w:val="28"/>
          <w:szCs w:val="28"/>
        </w:rPr>
        <w:t xml:space="preserve"> do experimento</w:t>
      </w:r>
      <w:r w:rsidRPr="00F12C9B">
        <w:rPr>
          <w:b/>
          <w:sz w:val="28"/>
          <w:szCs w:val="28"/>
        </w:rPr>
        <w:t>:</w:t>
      </w:r>
    </w:p>
    <w:p w:rsidR="00B54715" w:rsidRDefault="00B54715" w:rsidP="00B54715">
      <w:pPr>
        <w:rPr>
          <w:sz w:val="20"/>
          <w:szCs w:val="20"/>
        </w:rPr>
      </w:pPr>
      <w:r>
        <w:rPr>
          <w:sz w:val="20"/>
          <w:szCs w:val="20"/>
        </w:rPr>
        <w:t xml:space="preserve">O visitante produz um som forte e rápido na ponta de um tubo flexível de 170 metros de comprimento. Sendo a velocidade do som no ar 340 metros por segundo, este som leva ½ segundo para percorrer todo o </w:t>
      </w:r>
      <w:r w:rsidR="007E3783">
        <w:rPr>
          <w:sz w:val="20"/>
          <w:szCs w:val="20"/>
        </w:rPr>
        <w:t>tubo e voltar para o ouvido do visitante</w:t>
      </w:r>
      <w:r>
        <w:rPr>
          <w:sz w:val="20"/>
          <w:szCs w:val="20"/>
        </w:rPr>
        <w:t xml:space="preserve"> na outra ponta.</w:t>
      </w:r>
    </w:p>
    <w:p w:rsidR="00B54715" w:rsidRDefault="00B54715" w:rsidP="00B54715">
      <w:pPr>
        <w:rPr>
          <w:sz w:val="20"/>
          <w:szCs w:val="20"/>
        </w:rPr>
      </w:pPr>
      <w:r>
        <w:rPr>
          <w:sz w:val="20"/>
          <w:szCs w:val="20"/>
        </w:rPr>
        <w:t xml:space="preserve"> </w:t>
      </w:r>
      <w:r w:rsidR="00857E4A">
        <w:rPr>
          <w:sz w:val="20"/>
          <w:szCs w:val="20"/>
        </w:rPr>
        <w:t xml:space="preserve">                              </w:t>
      </w:r>
      <w:r w:rsidR="00857E4A">
        <w:rPr>
          <w:noProof/>
          <w:sz w:val="20"/>
          <w:szCs w:val="20"/>
          <w:lang w:eastAsia="pt-BR"/>
        </w:rPr>
        <w:drawing>
          <wp:inline distT="0" distB="0" distL="0" distR="0">
            <wp:extent cx="5204460" cy="2042160"/>
            <wp:effectExtent l="0" t="0" r="0" b="0"/>
            <wp:docPr id="2054" name="Imagem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04460" cy="2042160"/>
                    </a:xfrm>
                    <a:prstGeom prst="rect">
                      <a:avLst/>
                    </a:prstGeom>
                    <a:noFill/>
                    <a:ln>
                      <a:noFill/>
                    </a:ln>
                  </pic:spPr>
                </pic:pic>
              </a:graphicData>
            </a:graphic>
          </wp:inline>
        </w:drawing>
      </w:r>
    </w:p>
    <w:p w:rsidR="00B54715" w:rsidRDefault="007C792B" w:rsidP="00B54715">
      <w:pPr>
        <w:rPr>
          <w:b/>
          <w:sz w:val="28"/>
          <w:szCs w:val="28"/>
        </w:rPr>
      </w:pPr>
      <w:r>
        <w:rPr>
          <w:b/>
          <w:sz w:val="28"/>
          <w:szCs w:val="28"/>
        </w:rPr>
        <w:t>Como fazer</w:t>
      </w:r>
      <w:r w:rsidR="00B54715" w:rsidRPr="00F12C9B">
        <w:rPr>
          <w:b/>
          <w:sz w:val="28"/>
          <w:szCs w:val="28"/>
        </w:rPr>
        <w:t>:</w:t>
      </w:r>
    </w:p>
    <w:p w:rsidR="00B54715" w:rsidRDefault="00B54715" w:rsidP="00B54715">
      <w:pPr>
        <w:rPr>
          <w:sz w:val="20"/>
          <w:szCs w:val="20"/>
        </w:rPr>
      </w:pPr>
      <w:r>
        <w:rPr>
          <w:sz w:val="20"/>
          <w:szCs w:val="20"/>
        </w:rPr>
        <w:t>O visitante aproxima a boca da ponta de entrada do tubo e emite um som alto e curto (por exemplo, um “ALÔ”!). Depois de cerca de 0,5 segundos esse som chega a outra ponta do tubo e é ouvido.</w:t>
      </w:r>
    </w:p>
    <w:p w:rsidR="00B54715" w:rsidRPr="00983B73" w:rsidRDefault="007C792B" w:rsidP="00B54715">
      <w:pPr>
        <w:rPr>
          <w:b/>
          <w:sz w:val="28"/>
          <w:szCs w:val="28"/>
        </w:rPr>
      </w:pPr>
      <w:r>
        <w:rPr>
          <w:b/>
          <w:sz w:val="28"/>
          <w:szCs w:val="28"/>
        </w:rPr>
        <w:t>Extras:</w:t>
      </w:r>
    </w:p>
    <w:p w:rsidR="00B54715" w:rsidRDefault="00B54715" w:rsidP="00B54715">
      <w:pPr>
        <w:rPr>
          <w:sz w:val="20"/>
          <w:szCs w:val="20"/>
        </w:rPr>
      </w:pPr>
      <w:r>
        <w:rPr>
          <w:sz w:val="20"/>
          <w:szCs w:val="20"/>
        </w:rPr>
        <w:t xml:space="preserve">O som emitido na ponta do tubo viaja através dele sofrendo múltiplas reflexões. Neste processo, o som perde bastante intensidade. No entanto, se a intensidade do som emitido for suficientemente forte, ele ainda chega </w:t>
      </w:r>
      <w:r w:rsidR="002E71B1">
        <w:rPr>
          <w:sz w:val="20"/>
          <w:szCs w:val="20"/>
        </w:rPr>
        <w:t xml:space="preserve">bem </w:t>
      </w:r>
      <w:r>
        <w:rPr>
          <w:sz w:val="20"/>
          <w:szCs w:val="20"/>
        </w:rPr>
        <w:t xml:space="preserve">audível na outra ponta. </w:t>
      </w:r>
    </w:p>
    <w:p w:rsidR="00D03FAF" w:rsidRDefault="00D03FAF" w:rsidP="0054488E">
      <w:pPr>
        <w:rPr>
          <w:sz w:val="20"/>
          <w:szCs w:val="20"/>
        </w:rPr>
      </w:pPr>
    </w:p>
    <w:p w:rsidR="00857E4A" w:rsidRDefault="00857E4A" w:rsidP="0054488E">
      <w:pPr>
        <w:rPr>
          <w:sz w:val="20"/>
          <w:szCs w:val="20"/>
        </w:rPr>
      </w:pPr>
    </w:p>
    <w:p w:rsidR="00857E4A" w:rsidRDefault="00857E4A" w:rsidP="0054488E">
      <w:pPr>
        <w:rPr>
          <w:sz w:val="20"/>
          <w:szCs w:val="20"/>
        </w:rPr>
      </w:pPr>
    </w:p>
    <w:p w:rsidR="00857E4A" w:rsidRDefault="00857E4A" w:rsidP="0054488E">
      <w:pPr>
        <w:rPr>
          <w:sz w:val="20"/>
          <w:szCs w:val="20"/>
        </w:rPr>
      </w:pPr>
    </w:p>
    <w:p w:rsidR="00857E4A" w:rsidRDefault="00857E4A" w:rsidP="0054488E">
      <w:pPr>
        <w:rPr>
          <w:sz w:val="20"/>
          <w:szCs w:val="20"/>
        </w:rPr>
      </w:pPr>
    </w:p>
    <w:p w:rsidR="00857E4A" w:rsidRDefault="00857E4A" w:rsidP="0054488E">
      <w:pPr>
        <w:rPr>
          <w:sz w:val="20"/>
          <w:szCs w:val="20"/>
        </w:rPr>
      </w:pPr>
    </w:p>
    <w:p w:rsidR="00857E4A" w:rsidRDefault="00857E4A" w:rsidP="0054488E">
      <w:pPr>
        <w:rPr>
          <w:sz w:val="20"/>
          <w:szCs w:val="20"/>
        </w:rPr>
      </w:pPr>
    </w:p>
    <w:p w:rsidR="00857E4A" w:rsidRDefault="00857E4A" w:rsidP="0054488E">
      <w:pPr>
        <w:rPr>
          <w:sz w:val="20"/>
          <w:szCs w:val="20"/>
        </w:rPr>
      </w:pPr>
    </w:p>
    <w:p w:rsidR="00284B2F" w:rsidRDefault="00284B2F" w:rsidP="0054488E">
      <w:pPr>
        <w:rPr>
          <w:sz w:val="20"/>
          <w:szCs w:val="20"/>
        </w:rPr>
      </w:pPr>
    </w:p>
    <w:p w:rsidR="0089312F" w:rsidRDefault="0089312F" w:rsidP="0054488E">
      <w:pPr>
        <w:rPr>
          <w:sz w:val="20"/>
          <w:szCs w:val="20"/>
        </w:rPr>
      </w:pPr>
    </w:p>
    <w:p w:rsidR="009772DA" w:rsidRDefault="009772DA" w:rsidP="009772DA">
      <w:pPr>
        <w:ind w:right="282"/>
        <w:rPr>
          <w:b/>
          <w:sz w:val="36"/>
          <w:szCs w:val="36"/>
        </w:rPr>
      </w:pPr>
      <w:r w:rsidRPr="00F12C9B">
        <w:rPr>
          <w:b/>
          <w:sz w:val="36"/>
          <w:szCs w:val="36"/>
        </w:rPr>
        <w:lastRenderedPageBreak/>
        <w:t>EXPERIMENTO:</w:t>
      </w:r>
      <w:r>
        <w:rPr>
          <w:b/>
          <w:sz w:val="36"/>
          <w:szCs w:val="36"/>
        </w:rPr>
        <w:t xml:space="preserve"> </w:t>
      </w:r>
      <w:r w:rsidR="0089312F">
        <w:rPr>
          <w:b/>
          <w:sz w:val="36"/>
          <w:szCs w:val="36"/>
        </w:rPr>
        <w:t>EMPUXO E FORÇA CENTRÍPETA</w:t>
      </w:r>
    </w:p>
    <w:p w:rsidR="009772DA" w:rsidRPr="00F12C9B" w:rsidRDefault="009772DA" w:rsidP="009772DA">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9772DA" w:rsidRDefault="009772DA" w:rsidP="009772DA">
      <w:pPr>
        <w:rPr>
          <w:sz w:val="20"/>
          <w:szCs w:val="20"/>
        </w:rPr>
      </w:pPr>
      <w:r>
        <w:rPr>
          <w:sz w:val="20"/>
          <w:szCs w:val="20"/>
        </w:rPr>
        <w:t xml:space="preserve">Quatro tubos estão sobre uma plataforma que pode girar em torno de um eixo central. Os tubos estão inclinados, com os lados perto do eixo mais baixos. Dois tubos estão cheios de água e os outros dois contêm apenas ar. Bolinhas de vidro e isopor estão distribuídas nos tubos, como vemos abaixo. </w:t>
      </w:r>
    </w:p>
    <w:p w:rsidR="009772DA" w:rsidRDefault="009772DA" w:rsidP="009772DA">
      <w:pPr>
        <w:rPr>
          <w:sz w:val="20"/>
          <w:szCs w:val="20"/>
        </w:rPr>
      </w:pPr>
      <w:r>
        <w:rPr>
          <w:sz w:val="20"/>
          <w:szCs w:val="20"/>
        </w:rPr>
        <w:t xml:space="preserve">                              </w:t>
      </w:r>
      <w:r>
        <w:rPr>
          <w:sz w:val="20"/>
          <w:szCs w:val="20"/>
        </w:rPr>
        <w:tab/>
      </w:r>
      <w:r>
        <w:rPr>
          <w:noProof/>
          <w:sz w:val="20"/>
          <w:szCs w:val="20"/>
          <w:lang w:eastAsia="pt-BR"/>
        </w:rPr>
        <w:drawing>
          <wp:inline distT="0" distB="0" distL="0" distR="0" wp14:anchorId="4A4F2C97" wp14:editId="5A6E6EFA">
            <wp:extent cx="1811245" cy="1744980"/>
            <wp:effectExtent l="0" t="0" r="0" b="762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11245" cy="1744980"/>
                    </a:xfrm>
                    <a:prstGeom prst="rect">
                      <a:avLst/>
                    </a:prstGeom>
                    <a:noFill/>
                    <a:ln>
                      <a:noFill/>
                    </a:ln>
                  </pic:spPr>
                </pic:pic>
              </a:graphicData>
            </a:graphic>
          </wp:inline>
        </w:drawing>
      </w:r>
      <w:r>
        <w:rPr>
          <w:sz w:val="20"/>
          <w:szCs w:val="20"/>
        </w:rPr>
        <w:t xml:space="preserve">    </w:t>
      </w:r>
      <w:r>
        <w:rPr>
          <w:noProof/>
          <w:sz w:val="20"/>
          <w:szCs w:val="20"/>
          <w:lang w:eastAsia="pt-BR"/>
        </w:rPr>
        <w:drawing>
          <wp:inline distT="0" distB="0" distL="0" distR="0" wp14:anchorId="59A449A8" wp14:editId="0EAA8DE6">
            <wp:extent cx="1813560" cy="1746939"/>
            <wp:effectExtent l="0" t="0" r="0" b="571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14781" cy="1748115"/>
                    </a:xfrm>
                    <a:prstGeom prst="rect">
                      <a:avLst/>
                    </a:prstGeom>
                    <a:noFill/>
                    <a:ln>
                      <a:noFill/>
                    </a:ln>
                  </pic:spPr>
                </pic:pic>
              </a:graphicData>
            </a:graphic>
          </wp:inline>
        </w:drawing>
      </w:r>
    </w:p>
    <w:p w:rsidR="009772DA" w:rsidRDefault="009772DA" w:rsidP="009772DA">
      <w:pPr>
        <w:rPr>
          <w:b/>
          <w:sz w:val="28"/>
          <w:szCs w:val="28"/>
        </w:rPr>
      </w:pPr>
      <w:r>
        <w:rPr>
          <w:b/>
          <w:sz w:val="28"/>
          <w:szCs w:val="28"/>
        </w:rPr>
        <w:t>Como fazer</w:t>
      </w:r>
      <w:r w:rsidRPr="00F12C9B">
        <w:rPr>
          <w:b/>
          <w:sz w:val="28"/>
          <w:szCs w:val="28"/>
        </w:rPr>
        <w:t>:</w:t>
      </w:r>
    </w:p>
    <w:p w:rsidR="009772DA" w:rsidRDefault="009772DA" w:rsidP="009772DA">
      <w:pPr>
        <w:rPr>
          <w:sz w:val="20"/>
          <w:szCs w:val="20"/>
        </w:rPr>
      </w:pPr>
      <w:r>
        <w:rPr>
          <w:sz w:val="20"/>
          <w:szCs w:val="20"/>
        </w:rPr>
        <w:t>O visitante deve notar, inicialmente, as posições das bolinhas de vidro e isopor quando os tubos com ar ou água estão parados. Observe, principalmente, que a bolinha de isopor flutua para o alto do tubo com água enquanto a bolinha de vidro fica no fundo do tubo.</w:t>
      </w:r>
    </w:p>
    <w:p w:rsidR="009772DA" w:rsidRDefault="009772DA" w:rsidP="009772DA">
      <w:pPr>
        <w:rPr>
          <w:sz w:val="20"/>
          <w:szCs w:val="20"/>
        </w:rPr>
      </w:pPr>
      <w:r>
        <w:rPr>
          <w:sz w:val="20"/>
          <w:szCs w:val="20"/>
        </w:rPr>
        <w:t>Quando o usuário faz girar a plataforma, ambas as bolinhas sobem nos tubos com ar. Mas, nos tubos com água as bolinhas invertem de posição: a bolinha de vidro sobe e a bolinha de isopor afunda!</w:t>
      </w:r>
    </w:p>
    <w:p w:rsidR="009772DA" w:rsidRPr="00983B73" w:rsidRDefault="009772DA" w:rsidP="009772DA">
      <w:pPr>
        <w:rPr>
          <w:b/>
          <w:sz w:val="28"/>
          <w:szCs w:val="28"/>
        </w:rPr>
      </w:pPr>
      <w:r>
        <w:rPr>
          <w:b/>
          <w:sz w:val="28"/>
          <w:szCs w:val="28"/>
        </w:rPr>
        <w:t>Extras</w:t>
      </w:r>
      <w:r w:rsidRPr="00F12C9B">
        <w:rPr>
          <w:b/>
          <w:sz w:val="28"/>
          <w:szCs w:val="28"/>
        </w:rPr>
        <w:t>:</w:t>
      </w:r>
    </w:p>
    <w:p w:rsidR="009772DA" w:rsidRDefault="009772DA" w:rsidP="009772DA">
      <w:pPr>
        <w:rPr>
          <w:sz w:val="20"/>
          <w:szCs w:val="20"/>
        </w:rPr>
      </w:pPr>
      <w:r>
        <w:rPr>
          <w:sz w:val="20"/>
          <w:szCs w:val="20"/>
        </w:rPr>
        <w:t xml:space="preserve">Este interessante experimento ilustra dois importantes conceitos da Física: o Empuxo, que age sobre corpos imersos em líquidos e a Força Centrípeta, que age sobre corpos em movimento de rotação. </w:t>
      </w:r>
    </w:p>
    <w:p w:rsidR="009772DA" w:rsidRDefault="009772DA" w:rsidP="009772DA">
      <w:pPr>
        <w:rPr>
          <w:sz w:val="20"/>
          <w:szCs w:val="20"/>
        </w:rPr>
      </w:pPr>
      <w:r>
        <w:rPr>
          <w:sz w:val="20"/>
          <w:szCs w:val="20"/>
        </w:rPr>
        <w:t xml:space="preserve">Como explicado no </w:t>
      </w:r>
      <w:r>
        <w:rPr>
          <w:i/>
          <w:sz w:val="20"/>
          <w:szCs w:val="20"/>
        </w:rPr>
        <w:t>link</w:t>
      </w:r>
      <w:r>
        <w:rPr>
          <w:sz w:val="20"/>
          <w:szCs w:val="20"/>
        </w:rPr>
        <w:t xml:space="preserve"> abaixo, como os tubos estão inclinados com a parte mais baixa do lado do eixo central, as duas bolinhas ficam no fundo quando estão em tubos com ar. Mas, o empuxo consegue levar a bolinha de isopor para o alto do tubo com água parado. O comportamento mais inesperado se dá com a bolinha de isopor no tubo de água que gira.</w:t>
      </w:r>
    </w:p>
    <w:p w:rsidR="00610F10" w:rsidRDefault="009772DA" w:rsidP="009772DA">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610F10" w:rsidRDefault="006C3554" w:rsidP="009772DA">
      <w:pPr>
        <w:rPr>
          <w:sz w:val="20"/>
          <w:szCs w:val="20"/>
        </w:rPr>
      </w:pPr>
      <w:hyperlink r:id="rId34" w:history="1">
        <w:r w:rsidR="00610F10" w:rsidRPr="002765D6">
          <w:rPr>
            <w:rStyle w:val="Hyperlink"/>
            <w:sz w:val="18"/>
            <w:szCs w:val="18"/>
          </w:rPr>
          <w:t>http://www.seara.ufc.br/salao/experimentos/empuxo/empuxo.html</w:t>
        </w:r>
      </w:hyperlink>
    </w:p>
    <w:p w:rsidR="006C3554" w:rsidRDefault="006C3554" w:rsidP="009772DA">
      <w:pPr>
        <w:rPr>
          <w:noProof/>
          <w:lang w:eastAsia="pt-BR"/>
        </w:rPr>
      </w:pPr>
    </w:p>
    <w:p w:rsidR="006C3554" w:rsidRDefault="006C3554" w:rsidP="009772DA">
      <w:pPr>
        <w:rPr>
          <w:noProof/>
          <w:lang w:eastAsia="pt-BR"/>
        </w:rPr>
      </w:pPr>
    </w:p>
    <w:p w:rsidR="006C3554" w:rsidRDefault="006C3554" w:rsidP="009772DA">
      <w:pPr>
        <w:rPr>
          <w:noProof/>
          <w:lang w:eastAsia="pt-BR"/>
        </w:rPr>
      </w:pPr>
    </w:p>
    <w:p w:rsidR="00B73C70" w:rsidRPr="00610F10" w:rsidRDefault="009772DA" w:rsidP="009772DA">
      <w:pPr>
        <w:rPr>
          <w:color w:val="0000FF" w:themeColor="hyperlink"/>
          <w:sz w:val="18"/>
          <w:szCs w:val="18"/>
          <w:u w:val="single"/>
        </w:rPr>
      </w:pPr>
      <w:r>
        <w:rPr>
          <w:sz w:val="20"/>
          <w:szCs w:val="20"/>
        </w:rPr>
        <w:t xml:space="preserve">  </w:t>
      </w:r>
      <w:r w:rsidR="001C37D9">
        <w:rPr>
          <w:sz w:val="20"/>
          <w:szCs w:val="20"/>
        </w:rPr>
        <w:t xml:space="preserve">     </w:t>
      </w:r>
    </w:p>
    <w:p w:rsidR="0089312F" w:rsidRDefault="0089312F" w:rsidP="0089312F">
      <w:pPr>
        <w:ind w:right="282"/>
        <w:rPr>
          <w:b/>
          <w:sz w:val="36"/>
          <w:szCs w:val="36"/>
        </w:rPr>
      </w:pPr>
      <w:r w:rsidRPr="00F12C9B">
        <w:rPr>
          <w:b/>
          <w:sz w:val="36"/>
          <w:szCs w:val="36"/>
        </w:rPr>
        <w:lastRenderedPageBreak/>
        <w:t>EXPERIMENTO:</w:t>
      </w:r>
      <w:r>
        <w:rPr>
          <w:b/>
          <w:sz w:val="36"/>
          <w:szCs w:val="36"/>
        </w:rPr>
        <w:t xml:space="preserve"> CUBO SOMA</w:t>
      </w:r>
    </w:p>
    <w:p w:rsidR="0089312F" w:rsidRPr="00F12C9B" w:rsidRDefault="0089312F" w:rsidP="0089312F">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89312F" w:rsidRDefault="0089312F" w:rsidP="0089312F">
      <w:pPr>
        <w:rPr>
          <w:sz w:val="20"/>
          <w:szCs w:val="20"/>
        </w:rPr>
      </w:pPr>
      <w:r>
        <w:rPr>
          <w:sz w:val="20"/>
          <w:szCs w:val="20"/>
        </w:rPr>
        <w:t>Este quebra-cabeça clássico consiste de sete peças que devem ser usadas para formar um Cubo.</w:t>
      </w:r>
    </w:p>
    <w:p w:rsidR="0089312F" w:rsidRDefault="00E935BC" w:rsidP="0089312F">
      <w:pPr>
        <w:rPr>
          <w:sz w:val="20"/>
          <w:szCs w:val="20"/>
        </w:rPr>
      </w:pPr>
      <w:r>
        <w:rPr>
          <w:sz w:val="20"/>
          <w:szCs w:val="20"/>
        </w:rPr>
        <w:t xml:space="preserve">       </w:t>
      </w:r>
      <w:r w:rsidR="00DA6965">
        <w:rPr>
          <w:sz w:val="20"/>
          <w:szCs w:val="20"/>
        </w:rPr>
        <w:t xml:space="preserve">         </w:t>
      </w:r>
      <w:r w:rsidR="00B561D1">
        <w:rPr>
          <w:noProof/>
          <w:sz w:val="20"/>
          <w:szCs w:val="20"/>
          <w:lang w:eastAsia="pt-BR"/>
        </w:rPr>
        <w:drawing>
          <wp:inline distT="0" distB="0" distL="0" distR="0">
            <wp:extent cx="2636520" cy="2170690"/>
            <wp:effectExtent l="0" t="0" r="0" b="127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2030" cy="2175227"/>
                    </a:xfrm>
                    <a:prstGeom prst="rect">
                      <a:avLst/>
                    </a:prstGeom>
                    <a:noFill/>
                    <a:ln>
                      <a:noFill/>
                    </a:ln>
                  </pic:spPr>
                </pic:pic>
              </a:graphicData>
            </a:graphic>
          </wp:inline>
        </w:drawing>
      </w:r>
      <w:r w:rsidR="0089312F">
        <w:rPr>
          <w:sz w:val="20"/>
          <w:szCs w:val="20"/>
        </w:rPr>
        <w:t xml:space="preserve">    </w:t>
      </w:r>
      <w:r w:rsidR="00DA6965">
        <w:rPr>
          <w:noProof/>
          <w:sz w:val="20"/>
          <w:szCs w:val="20"/>
          <w:lang w:eastAsia="pt-BR"/>
        </w:rPr>
        <w:drawing>
          <wp:inline distT="0" distB="0" distL="0" distR="0">
            <wp:extent cx="1462739" cy="1394460"/>
            <wp:effectExtent l="0" t="0" r="444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67959" cy="1399436"/>
                    </a:xfrm>
                    <a:prstGeom prst="rect">
                      <a:avLst/>
                    </a:prstGeom>
                    <a:noFill/>
                    <a:ln>
                      <a:noFill/>
                    </a:ln>
                  </pic:spPr>
                </pic:pic>
              </a:graphicData>
            </a:graphic>
          </wp:inline>
        </w:drawing>
      </w:r>
    </w:p>
    <w:p w:rsidR="0089312F" w:rsidRDefault="0089312F" w:rsidP="0089312F">
      <w:pPr>
        <w:rPr>
          <w:b/>
          <w:sz w:val="28"/>
          <w:szCs w:val="28"/>
        </w:rPr>
      </w:pPr>
      <w:r>
        <w:rPr>
          <w:b/>
          <w:sz w:val="28"/>
          <w:szCs w:val="28"/>
        </w:rPr>
        <w:t>Como fazer</w:t>
      </w:r>
      <w:r w:rsidRPr="00F12C9B">
        <w:rPr>
          <w:b/>
          <w:sz w:val="28"/>
          <w:szCs w:val="28"/>
        </w:rPr>
        <w:t>:</w:t>
      </w:r>
    </w:p>
    <w:p w:rsidR="0089312F" w:rsidRDefault="0089312F" w:rsidP="0089312F">
      <w:pPr>
        <w:rPr>
          <w:sz w:val="20"/>
          <w:szCs w:val="20"/>
        </w:rPr>
      </w:pPr>
      <w:r>
        <w:rPr>
          <w:sz w:val="20"/>
          <w:szCs w:val="20"/>
        </w:rPr>
        <w:t>O visitante deve usar todas as sete peças vistas à esquerda para formar o cubo 3x3x3, visto à direita.</w:t>
      </w:r>
    </w:p>
    <w:p w:rsidR="0089312F" w:rsidRDefault="0089312F" w:rsidP="0089312F">
      <w:pPr>
        <w:rPr>
          <w:sz w:val="20"/>
          <w:szCs w:val="20"/>
        </w:rPr>
      </w:pPr>
      <w:r>
        <w:rPr>
          <w:sz w:val="20"/>
          <w:szCs w:val="20"/>
        </w:rPr>
        <w:t>As sete peças são todas d</w:t>
      </w:r>
      <w:r w:rsidR="004B6B2F">
        <w:rPr>
          <w:sz w:val="20"/>
          <w:szCs w:val="20"/>
        </w:rPr>
        <w:t>iferentes, mas, duas delas são</w:t>
      </w:r>
      <w:r>
        <w:rPr>
          <w:sz w:val="20"/>
          <w:szCs w:val="20"/>
        </w:rPr>
        <w:t xml:space="preserve"> </w:t>
      </w:r>
      <w:r w:rsidR="004B6B2F">
        <w:rPr>
          <w:sz w:val="20"/>
          <w:szCs w:val="20"/>
        </w:rPr>
        <w:t>imagens de espelho</w:t>
      </w:r>
      <w:r>
        <w:rPr>
          <w:sz w:val="20"/>
          <w:szCs w:val="20"/>
        </w:rPr>
        <w:t xml:space="preserve"> uma da outra.</w:t>
      </w:r>
    </w:p>
    <w:p w:rsidR="0089312F" w:rsidRPr="00983B73" w:rsidRDefault="0089312F" w:rsidP="0089312F">
      <w:pPr>
        <w:rPr>
          <w:b/>
          <w:sz w:val="28"/>
          <w:szCs w:val="28"/>
        </w:rPr>
      </w:pPr>
      <w:r>
        <w:rPr>
          <w:b/>
          <w:sz w:val="28"/>
          <w:szCs w:val="28"/>
        </w:rPr>
        <w:t>Extras</w:t>
      </w:r>
      <w:r w:rsidRPr="00F12C9B">
        <w:rPr>
          <w:b/>
          <w:sz w:val="28"/>
          <w:szCs w:val="28"/>
        </w:rPr>
        <w:t>:</w:t>
      </w:r>
    </w:p>
    <w:p w:rsidR="0089312F" w:rsidRDefault="0089312F" w:rsidP="0089312F">
      <w:pPr>
        <w:rPr>
          <w:sz w:val="20"/>
          <w:szCs w:val="20"/>
        </w:rPr>
      </w:pPr>
      <w:r>
        <w:rPr>
          <w:sz w:val="20"/>
          <w:szCs w:val="20"/>
        </w:rPr>
        <w:t>Este interessante jogo foi inventado em 1933 pelo matemático dinamarquês Piet Hein.</w:t>
      </w:r>
    </w:p>
    <w:p w:rsidR="0089312F" w:rsidRDefault="0089312F" w:rsidP="0089312F">
      <w:pPr>
        <w:rPr>
          <w:sz w:val="20"/>
          <w:szCs w:val="20"/>
        </w:rPr>
      </w:pPr>
      <w:r>
        <w:rPr>
          <w:sz w:val="20"/>
          <w:szCs w:val="20"/>
        </w:rPr>
        <w:t>Note que as peças são formadas por 27</w:t>
      </w:r>
      <w:r w:rsidR="004B6B2F">
        <w:rPr>
          <w:sz w:val="20"/>
          <w:szCs w:val="20"/>
        </w:rPr>
        <w:t xml:space="preserve"> cubinhos colados, correspondentes aos 27 cubin</w:t>
      </w:r>
      <w:r w:rsidR="007D5646">
        <w:rPr>
          <w:sz w:val="20"/>
          <w:szCs w:val="20"/>
        </w:rPr>
        <w:t>h</w:t>
      </w:r>
      <w:r w:rsidR="004B6B2F">
        <w:rPr>
          <w:sz w:val="20"/>
          <w:szCs w:val="20"/>
        </w:rPr>
        <w:t>o</w:t>
      </w:r>
      <w:r w:rsidR="00DA6965">
        <w:rPr>
          <w:sz w:val="20"/>
          <w:szCs w:val="20"/>
        </w:rPr>
        <w:t>s necessários para construir um c</w:t>
      </w:r>
      <w:r w:rsidR="004B6B2F">
        <w:rPr>
          <w:sz w:val="20"/>
          <w:szCs w:val="20"/>
        </w:rPr>
        <w:t xml:space="preserve">ubo 3x3x3. </w:t>
      </w:r>
    </w:p>
    <w:p w:rsidR="004B6B2F" w:rsidRDefault="004B6B2F" w:rsidP="0089312F">
      <w:pPr>
        <w:rPr>
          <w:sz w:val="20"/>
          <w:szCs w:val="20"/>
        </w:rPr>
      </w:pPr>
      <w:r>
        <w:rPr>
          <w:sz w:val="20"/>
          <w:szCs w:val="20"/>
        </w:rPr>
        <w:t>O nome do Cubo se refere à droga usada pelos personagens do romance Admirável Mundo Novo, de Aldous Huxley.</w:t>
      </w:r>
    </w:p>
    <w:p w:rsidR="0089312F" w:rsidRDefault="004B6B2F" w:rsidP="0089312F">
      <w:pPr>
        <w:rPr>
          <w:sz w:val="20"/>
          <w:szCs w:val="20"/>
        </w:rPr>
      </w:pPr>
      <w:r>
        <w:rPr>
          <w:sz w:val="20"/>
          <w:szCs w:val="20"/>
        </w:rPr>
        <w:t xml:space="preserve">Além de formar o Cubo Soma, as sete peças podem formar inúmeras outras formas de objetos geométricos. Ao lado do experimento são mostradas algumas formas interessantes que o visitante pode tentar montar usando as sete peças. </w:t>
      </w:r>
    </w:p>
    <w:p w:rsidR="00E61167" w:rsidRDefault="00E61167" w:rsidP="0089312F">
      <w:pPr>
        <w:rPr>
          <w:sz w:val="20"/>
          <w:szCs w:val="20"/>
        </w:rPr>
      </w:pPr>
    </w:p>
    <w:p w:rsidR="00E61167" w:rsidRDefault="00E61167" w:rsidP="0089312F">
      <w:pPr>
        <w:rPr>
          <w:sz w:val="20"/>
          <w:szCs w:val="20"/>
        </w:rPr>
      </w:pPr>
    </w:p>
    <w:p w:rsidR="00E61167" w:rsidRDefault="00E61167" w:rsidP="0089312F">
      <w:pPr>
        <w:rPr>
          <w:sz w:val="20"/>
          <w:szCs w:val="20"/>
        </w:rPr>
      </w:pPr>
    </w:p>
    <w:p w:rsidR="00E61167" w:rsidRDefault="00E61167" w:rsidP="0089312F">
      <w:pPr>
        <w:rPr>
          <w:sz w:val="20"/>
          <w:szCs w:val="20"/>
        </w:rPr>
      </w:pPr>
    </w:p>
    <w:p w:rsidR="00E61167" w:rsidRDefault="00E61167" w:rsidP="0089312F">
      <w:pPr>
        <w:rPr>
          <w:sz w:val="20"/>
          <w:szCs w:val="20"/>
        </w:rPr>
      </w:pPr>
    </w:p>
    <w:p w:rsidR="00E61167" w:rsidRDefault="00E61167" w:rsidP="0089312F">
      <w:pPr>
        <w:rPr>
          <w:sz w:val="20"/>
          <w:szCs w:val="20"/>
        </w:rPr>
      </w:pPr>
    </w:p>
    <w:p w:rsidR="00E61167" w:rsidRDefault="00E61167" w:rsidP="005771BA">
      <w:pPr>
        <w:ind w:right="282"/>
        <w:rPr>
          <w:b/>
          <w:sz w:val="36"/>
          <w:szCs w:val="36"/>
        </w:rPr>
      </w:pPr>
    </w:p>
    <w:p w:rsidR="005771BA" w:rsidRDefault="005771BA" w:rsidP="005771BA">
      <w:pPr>
        <w:ind w:right="282"/>
        <w:rPr>
          <w:b/>
          <w:sz w:val="36"/>
          <w:szCs w:val="36"/>
        </w:rPr>
      </w:pPr>
      <w:r w:rsidRPr="00F12C9B">
        <w:rPr>
          <w:b/>
          <w:sz w:val="36"/>
          <w:szCs w:val="36"/>
        </w:rPr>
        <w:lastRenderedPageBreak/>
        <w:t>EXPERIMENTO:</w:t>
      </w:r>
      <w:r>
        <w:rPr>
          <w:b/>
          <w:sz w:val="36"/>
          <w:szCs w:val="36"/>
        </w:rPr>
        <w:t xml:space="preserve"> IMAGEM REAL</w:t>
      </w:r>
    </w:p>
    <w:p w:rsidR="005771BA" w:rsidRPr="00F12C9B" w:rsidRDefault="005771BA" w:rsidP="005771BA">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5771BA" w:rsidRDefault="005771BA" w:rsidP="005771BA">
      <w:pPr>
        <w:rPr>
          <w:sz w:val="20"/>
          <w:szCs w:val="20"/>
        </w:rPr>
      </w:pPr>
      <w:r>
        <w:rPr>
          <w:sz w:val="20"/>
          <w:szCs w:val="20"/>
        </w:rPr>
        <w:t>Experimento para ilustrar a formação de uma imagem real por um espelho côncavo</w:t>
      </w:r>
    </w:p>
    <w:p w:rsidR="005771BA" w:rsidRDefault="005771BA" w:rsidP="005771BA">
      <w:pPr>
        <w:rPr>
          <w:sz w:val="20"/>
          <w:szCs w:val="20"/>
        </w:rPr>
      </w:pPr>
      <w:r>
        <w:rPr>
          <w:sz w:val="20"/>
          <w:szCs w:val="20"/>
        </w:rPr>
        <w:t xml:space="preserve">                                                        </w:t>
      </w:r>
      <w:r>
        <w:rPr>
          <w:noProof/>
          <w:sz w:val="20"/>
          <w:szCs w:val="20"/>
          <w:lang w:eastAsia="pt-BR"/>
        </w:rPr>
        <w:drawing>
          <wp:inline distT="0" distB="0" distL="0" distR="0">
            <wp:extent cx="1714500" cy="139446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4500" cy="1394460"/>
                    </a:xfrm>
                    <a:prstGeom prst="rect">
                      <a:avLst/>
                    </a:prstGeom>
                    <a:noFill/>
                    <a:ln>
                      <a:noFill/>
                    </a:ln>
                  </pic:spPr>
                </pic:pic>
              </a:graphicData>
            </a:graphic>
          </wp:inline>
        </w:drawing>
      </w:r>
      <w:r>
        <w:rPr>
          <w:sz w:val="20"/>
          <w:szCs w:val="20"/>
        </w:rPr>
        <w:t xml:space="preserve">    </w:t>
      </w:r>
    </w:p>
    <w:p w:rsidR="005771BA" w:rsidRDefault="005771BA" w:rsidP="005771BA">
      <w:pPr>
        <w:rPr>
          <w:b/>
          <w:sz w:val="28"/>
          <w:szCs w:val="28"/>
        </w:rPr>
      </w:pPr>
      <w:r>
        <w:rPr>
          <w:b/>
          <w:sz w:val="28"/>
          <w:szCs w:val="28"/>
        </w:rPr>
        <w:t>Como fazer</w:t>
      </w:r>
      <w:r w:rsidRPr="00F12C9B">
        <w:rPr>
          <w:b/>
          <w:sz w:val="28"/>
          <w:szCs w:val="28"/>
        </w:rPr>
        <w:t>:</w:t>
      </w:r>
    </w:p>
    <w:p w:rsidR="005771BA" w:rsidRDefault="005771BA" w:rsidP="005771BA">
      <w:pPr>
        <w:rPr>
          <w:sz w:val="20"/>
          <w:szCs w:val="20"/>
        </w:rPr>
      </w:pPr>
      <w:r>
        <w:rPr>
          <w:sz w:val="20"/>
          <w:szCs w:val="20"/>
        </w:rPr>
        <w:t>O visitante vê o sapinho e tenta pegá-lo com os dedos. Não consegue pois o sapinho é apenas uma imagem real de outro, feito de plástico e escondido dentro do conjunto de espelhos curvos.</w:t>
      </w:r>
    </w:p>
    <w:p w:rsidR="005771BA" w:rsidRPr="00983B73" w:rsidRDefault="005771BA" w:rsidP="005771BA">
      <w:pPr>
        <w:rPr>
          <w:b/>
          <w:sz w:val="28"/>
          <w:szCs w:val="28"/>
        </w:rPr>
      </w:pPr>
      <w:r>
        <w:rPr>
          <w:b/>
          <w:sz w:val="28"/>
          <w:szCs w:val="28"/>
        </w:rPr>
        <w:t>Extras</w:t>
      </w:r>
      <w:r w:rsidRPr="00F12C9B">
        <w:rPr>
          <w:b/>
          <w:sz w:val="28"/>
          <w:szCs w:val="28"/>
        </w:rPr>
        <w:t>:</w:t>
      </w:r>
    </w:p>
    <w:p w:rsidR="005771BA" w:rsidRDefault="00D64A72" w:rsidP="005771BA">
      <w:pPr>
        <w:rPr>
          <w:sz w:val="20"/>
          <w:szCs w:val="20"/>
        </w:rPr>
      </w:pPr>
      <w:r>
        <w:rPr>
          <w:sz w:val="20"/>
          <w:szCs w:val="20"/>
        </w:rPr>
        <w:t>Uma imagem real é uma imagem formada por raios de luz que se refletem em um espelho côncavo e convergem para uma região do espaço.</w:t>
      </w:r>
    </w:p>
    <w:p w:rsidR="00D64A72" w:rsidRDefault="00D64A72" w:rsidP="005771BA">
      <w:pPr>
        <w:rPr>
          <w:sz w:val="20"/>
          <w:szCs w:val="20"/>
        </w:rPr>
      </w:pPr>
      <w:r>
        <w:rPr>
          <w:sz w:val="20"/>
          <w:szCs w:val="20"/>
        </w:rPr>
        <w:t>Esse tipo de imagem é diferente da imagem corriqueira que vemos em espelhos planos, que é uma imagem virtual. Na imagem virtual, os raios de luz divergem ao se refletirem no espelho plano.</w:t>
      </w:r>
    </w:p>
    <w:p w:rsidR="005771BA" w:rsidRDefault="00D64A72" w:rsidP="005771BA">
      <w:pPr>
        <w:rPr>
          <w:sz w:val="20"/>
          <w:szCs w:val="20"/>
        </w:rPr>
      </w:pPr>
      <w:r>
        <w:rPr>
          <w:sz w:val="20"/>
          <w:szCs w:val="20"/>
        </w:rPr>
        <w:t xml:space="preserve">Sendo realmente formada por raios de luz, a imagem real pode ser projetada e parece bem mais tridimensional que uma imagem virtual. </w:t>
      </w:r>
    </w:p>
    <w:p w:rsidR="009044A2" w:rsidRDefault="00D64A72" w:rsidP="001D15E9">
      <w:pPr>
        <w:rPr>
          <w:sz w:val="20"/>
          <w:szCs w:val="20"/>
        </w:rPr>
      </w:pPr>
      <w:r>
        <w:rPr>
          <w:sz w:val="20"/>
          <w:szCs w:val="20"/>
        </w:rPr>
        <w:t>A figura abaixo mostra os caminhos dos raios de luz que saem do objeto – um sapinho de plástico – e formam a imagem real no lado de fora d</w:t>
      </w:r>
      <w:r w:rsidR="001D15E9">
        <w:rPr>
          <w:sz w:val="20"/>
          <w:szCs w:val="20"/>
        </w:rPr>
        <w:t xml:space="preserve">o conjunto de espelhos côncavos.    </w:t>
      </w:r>
    </w:p>
    <w:p w:rsidR="00D64A72" w:rsidRDefault="009044A2" w:rsidP="001D15E9">
      <w:pPr>
        <w:rPr>
          <w:sz w:val="20"/>
          <w:szCs w:val="20"/>
        </w:rPr>
      </w:pPr>
      <w:r>
        <w:rPr>
          <w:sz w:val="20"/>
          <w:szCs w:val="20"/>
        </w:rPr>
        <w:t xml:space="preserve">          </w:t>
      </w:r>
      <w:r>
        <w:rPr>
          <w:sz w:val="20"/>
          <w:szCs w:val="20"/>
        </w:rPr>
        <w:tab/>
      </w:r>
      <w:r>
        <w:rPr>
          <w:sz w:val="20"/>
          <w:szCs w:val="20"/>
        </w:rPr>
        <w:tab/>
        <w:t xml:space="preserve">          </w:t>
      </w:r>
      <w:r>
        <w:rPr>
          <w:sz w:val="20"/>
          <w:szCs w:val="20"/>
        </w:rPr>
        <w:tab/>
      </w:r>
      <w:r>
        <w:rPr>
          <w:noProof/>
          <w:sz w:val="32"/>
          <w:szCs w:val="32"/>
          <w:lang w:eastAsia="pt-BR"/>
        </w:rPr>
        <w:drawing>
          <wp:inline distT="0" distB="0" distL="0" distR="0">
            <wp:extent cx="1341120" cy="819348"/>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42326" cy="820085"/>
                    </a:xfrm>
                    <a:prstGeom prst="rect">
                      <a:avLst/>
                    </a:prstGeom>
                    <a:noFill/>
                    <a:ln>
                      <a:noFill/>
                    </a:ln>
                  </pic:spPr>
                </pic:pic>
              </a:graphicData>
            </a:graphic>
          </wp:inline>
        </w:drawing>
      </w:r>
      <w:r w:rsidR="001D15E9">
        <w:rPr>
          <w:sz w:val="20"/>
          <w:szCs w:val="20"/>
        </w:rPr>
        <w:t xml:space="preserve">                                                                                                                             </w:t>
      </w:r>
    </w:p>
    <w:p w:rsidR="005771BA" w:rsidRDefault="005771BA" w:rsidP="005771BA">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5771BA" w:rsidRDefault="006C3554" w:rsidP="005771BA">
      <w:pPr>
        <w:rPr>
          <w:rStyle w:val="Hyperlink"/>
          <w:sz w:val="18"/>
          <w:szCs w:val="18"/>
        </w:rPr>
      </w:pPr>
      <w:hyperlink r:id="rId39" w:history="1">
        <w:r w:rsidR="0081691A" w:rsidRPr="002F0B25">
          <w:rPr>
            <w:rStyle w:val="Hyperlink"/>
            <w:sz w:val="18"/>
            <w:szCs w:val="18"/>
          </w:rPr>
          <w:t>http://www.seara.ufc.br/salao/experimentos/imagemreal/imagemreal.html</w:t>
        </w:r>
      </w:hyperlink>
    </w:p>
    <w:p w:rsidR="006C3554" w:rsidRDefault="006C3554" w:rsidP="005771BA">
      <w:pPr>
        <w:rPr>
          <w:noProof/>
          <w:lang w:eastAsia="pt-BR"/>
        </w:rPr>
      </w:pPr>
    </w:p>
    <w:p w:rsidR="006C3554" w:rsidRDefault="006C3554" w:rsidP="005771BA">
      <w:pPr>
        <w:rPr>
          <w:noProof/>
          <w:lang w:eastAsia="pt-BR"/>
        </w:rPr>
      </w:pPr>
    </w:p>
    <w:p w:rsidR="006C3554" w:rsidRDefault="006C3554" w:rsidP="005771BA">
      <w:pPr>
        <w:rPr>
          <w:noProof/>
          <w:lang w:eastAsia="pt-BR"/>
        </w:rPr>
      </w:pPr>
    </w:p>
    <w:p w:rsidR="009044A2" w:rsidRDefault="005771BA" w:rsidP="005771BA">
      <w:pPr>
        <w:rPr>
          <w:sz w:val="20"/>
          <w:szCs w:val="20"/>
        </w:rPr>
      </w:pPr>
      <w:r>
        <w:rPr>
          <w:sz w:val="20"/>
          <w:szCs w:val="20"/>
        </w:rPr>
        <w:t xml:space="preserve">   </w:t>
      </w:r>
    </w:p>
    <w:p w:rsidR="00423FFC" w:rsidRDefault="009044A2" w:rsidP="009044A2">
      <w:pPr>
        <w:ind w:right="282"/>
        <w:rPr>
          <w:b/>
          <w:sz w:val="36"/>
          <w:szCs w:val="36"/>
        </w:rPr>
      </w:pPr>
      <w:r w:rsidRPr="00F12C9B">
        <w:rPr>
          <w:b/>
          <w:sz w:val="36"/>
          <w:szCs w:val="36"/>
        </w:rPr>
        <w:lastRenderedPageBreak/>
        <w:t>EXPERIMENTO:</w:t>
      </w:r>
      <w:r>
        <w:rPr>
          <w:b/>
          <w:sz w:val="36"/>
          <w:szCs w:val="36"/>
        </w:rPr>
        <w:t xml:space="preserve"> </w:t>
      </w:r>
      <w:r w:rsidR="00423FFC">
        <w:rPr>
          <w:b/>
          <w:sz w:val="36"/>
          <w:szCs w:val="36"/>
        </w:rPr>
        <w:t>MOMENTO ANGULAR 1:</w:t>
      </w:r>
    </w:p>
    <w:p w:rsidR="009044A2" w:rsidRDefault="009044A2" w:rsidP="009044A2">
      <w:pPr>
        <w:ind w:right="282"/>
        <w:rPr>
          <w:b/>
          <w:sz w:val="36"/>
          <w:szCs w:val="36"/>
        </w:rPr>
      </w:pPr>
      <w:r>
        <w:rPr>
          <w:b/>
          <w:sz w:val="36"/>
          <w:szCs w:val="36"/>
        </w:rPr>
        <w:t>CADEIRA GIRATÓRIA</w:t>
      </w:r>
    </w:p>
    <w:p w:rsidR="009044A2" w:rsidRPr="00F12C9B" w:rsidRDefault="009044A2" w:rsidP="009044A2">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9044A2" w:rsidRDefault="009044A2" w:rsidP="009044A2">
      <w:pPr>
        <w:rPr>
          <w:sz w:val="20"/>
          <w:szCs w:val="20"/>
        </w:rPr>
      </w:pPr>
      <w:r>
        <w:rPr>
          <w:sz w:val="20"/>
          <w:szCs w:val="20"/>
        </w:rPr>
        <w:t>Experimento para ilustrar a noção de Momento Angular. O visitante usa uma cadeira giratória para sentir os efeitos da rotação em seu próprio corpo.</w:t>
      </w:r>
    </w:p>
    <w:p w:rsidR="009044A2" w:rsidRDefault="009044A2" w:rsidP="009044A2">
      <w:pPr>
        <w:rPr>
          <w:sz w:val="20"/>
          <w:szCs w:val="20"/>
        </w:rPr>
      </w:pPr>
      <w:r>
        <w:rPr>
          <w:sz w:val="20"/>
          <w:szCs w:val="20"/>
        </w:rPr>
        <w:t xml:space="preserve">             </w:t>
      </w:r>
      <w:r w:rsidR="006F5DF2">
        <w:rPr>
          <w:sz w:val="20"/>
          <w:szCs w:val="20"/>
        </w:rPr>
        <w:t xml:space="preserve">                     </w:t>
      </w:r>
      <w:r>
        <w:rPr>
          <w:sz w:val="20"/>
          <w:szCs w:val="20"/>
        </w:rPr>
        <w:t xml:space="preserve">    </w:t>
      </w:r>
      <w:r w:rsidR="0081691A">
        <w:rPr>
          <w:sz w:val="20"/>
          <w:szCs w:val="20"/>
        </w:rPr>
        <w:t xml:space="preserve">     </w:t>
      </w:r>
      <w:r>
        <w:rPr>
          <w:sz w:val="20"/>
          <w:szCs w:val="20"/>
        </w:rPr>
        <w:t xml:space="preserve">  </w:t>
      </w:r>
      <w:r w:rsidR="0081691A">
        <w:rPr>
          <w:sz w:val="20"/>
          <w:szCs w:val="20"/>
        </w:rPr>
        <w:t xml:space="preserve">        </w:t>
      </w:r>
      <w:r>
        <w:rPr>
          <w:sz w:val="20"/>
          <w:szCs w:val="20"/>
        </w:rPr>
        <w:t xml:space="preserve">     </w:t>
      </w:r>
      <w:r w:rsidR="0081691A">
        <w:rPr>
          <w:sz w:val="20"/>
          <w:szCs w:val="20"/>
        </w:rPr>
        <w:t xml:space="preserve">    </w:t>
      </w:r>
      <w:r w:rsidR="006F5DF2">
        <w:rPr>
          <w:noProof/>
          <w:sz w:val="20"/>
          <w:szCs w:val="20"/>
          <w:lang w:eastAsia="pt-BR"/>
        </w:rPr>
        <w:drawing>
          <wp:inline distT="0" distB="0" distL="0" distR="0">
            <wp:extent cx="2070579" cy="1684020"/>
            <wp:effectExtent l="0" t="0" r="6350" b="0"/>
            <wp:docPr id="2059" name="Imagem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0579" cy="1684020"/>
                    </a:xfrm>
                    <a:prstGeom prst="rect">
                      <a:avLst/>
                    </a:prstGeom>
                    <a:noFill/>
                    <a:ln>
                      <a:noFill/>
                    </a:ln>
                  </pic:spPr>
                </pic:pic>
              </a:graphicData>
            </a:graphic>
          </wp:inline>
        </w:drawing>
      </w:r>
      <w:r>
        <w:rPr>
          <w:sz w:val="20"/>
          <w:szCs w:val="20"/>
        </w:rPr>
        <w:t xml:space="preserve">    </w:t>
      </w:r>
    </w:p>
    <w:p w:rsidR="009044A2" w:rsidRDefault="009044A2" w:rsidP="009044A2">
      <w:pPr>
        <w:rPr>
          <w:b/>
          <w:sz w:val="28"/>
          <w:szCs w:val="28"/>
        </w:rPr>
      </w:pPr>
      <w:r>
        <w:rPr>
          <w:b/>
          <w:sz w:val="28"/>
          <w:szCs w:val="28"/>
        </w:rPr>
        <w:t>Como fazer</w:t>
      </w:r>
      <w:r w:rsidRPr="00F12C9B">
        <w:rPr>
          <w:b/>
          <w:sz w:val="28"/>
          <w:szCs w:val="28"/>
        </w:rPr>
        <w:t>:</w:t>
      </w:r>
    </w:p>
    <w:p w:rsidR="009044A2" w:rsidRDefault="0081691A" w:rsidP="009044A2">
      <w:pPr>
        <w:rPr>
          <w:sz w:val="20"/>
          <w:szCs w:val="20"/>
        </w:rPr>
      </w:pPr>
      <w:r w:rsidRPr="0081691A">
        <w:rPr>
          <w:sz w:val="20"/>
          <w:szCs w:val="20"/>
        </w:rPr>
        <w:t>Sente-se na cadeira e apoie-se bem. Segure os halteres em ambas as mãos e peça a um dos monitores para girar a cadeira. Durante o movimento, abra bem os braços e depois feche-os. Preste atenção à veloc</w:t>
      </w:r>
      <w:r w:rsidR="00423FFC">
        <w:rPr>
          <w:sz w:val="20"/>
          <w:szCs w:val="20"/>
        </w:rPr>
        <w:t>idade do giro ante e depois de fechar os braços</w:t>
      </w:r>
      <w:r w:rsidRPr="0081691A">
        <w:rPr>
          <w:sz w:val="20"/>
          <w:szCs w:val="20"/>
        </w:rPr>
        <w:t>.</w:t>
      </w:r>
    </w:p>
    <w:p w:rsidR="009044A2" w:rsidRPr="00983B73" w:rsidRDefault="009044A2" w:rsidP="009044A2">
      <w:pPr>
        <w:rPr>
          <w:b/>
          <w:sz w:val="28"/>
          <w:szCs w:val="28"/>
        </w:rPr>
      </w:pPr>
      <w:r>
        <w:rPr>
          <w:b/>
          <w:sz w:val="28"/>
          <w:szCs w:val="28"/>
        </w:rPr>
        <w:t>Extras</w:t>
      </w:r>
      <w:r w:rsidRPr="00F12C9B">
        <w:rPr>
          <w:b/>
          <w:sz w:val="28"/>
          <w:szCs w:val="28"/>
        </w:rPr>
        <w:t>:</w:t>
      </w:r>
    </w:p>
    <w:p w:rsidR="0081691A" w:rsidRPr="0081691A" w:rsidRDefault="0081691A" w:rsidP="0081691A">
      <w:pPr>
        <w:rPr>
          <w:sz w:val="20"/>
          <w:szCs w:val="20"/>
        </w:rPr>
      </w:pPr>
      <w:r w:rsidRPr="0081691A">
        <w:rPr>
          <w:sz w:val="20"/>
          <w:szCs w:val="20"/>
        </w:rPr>
        <w:t xml:space="preserve">Quando tratamos de rotações, devemos considerar a grandeza </w:t>
      </w:r>
      <w:r w:rsidRPr="0081691A">
        <w:rPr>
          <w:b/>
          <w:bCs/>
          <w:sz w:val="20"/>
          <w:szCs w:val="20"/>
        </w:rPr>
        <w:t>momento angular</w:t>
      </w:r>
      <w:r w:rsidRPr="0081691A">
        <w:rPr>
          <w:sz w:val="20"/>
          <w:szCs w:val="20"/>
        </w:rPr>
        <w:t xml:space="preserve">, </w:t>
      </w:r>
      <w:r w:rsidR="00D50775">
        <w:rPr>
          <w:sz w:val="20"/>
          <w:szCs w:val="20"/>
        </w:rPr>
        <w:t>que associa</w:t>
      </w:r>
      <w:r w:rsidRPr="0081691A">
        <w:rPr>
          <w:sz w:val="20"/>
          <w:szCs w:val="20"/>
        </w:rPr>
        <w:t xml:space="preserve"> a velocidad</w:t>
      </w:r>
      <w:r w:rsidR="00D50775">
        <w:rPr>
          <w:sz w:val="20"/>
          <w:szCs w:val="20"/>
        </w:rPr>
        <w:t>e angular (velocidade de giro) com</w:t>
      </w:r>
      <w:r w:rsidRPr="0081691A">
        <w:rPr>
          <w:sz w:val="20"/>
          <w:szCs w:val="20"/>
        </w:rPr>
        <w:t xml:space="preserve"> o </w:t>
      </w:r>
      <w:r w:rsidRPr="00D50775">
        <w:rPr>
          <w:b/>
          <w:sz w:val="20"/>
          <w:szCs w:val="20"/>
        </w:rPr>
        <w:t>momento de inércia</w:t>
      </w:r>
      <w:r w:rsidRPr="0081691A">
        <w:rPr>
          <w:sz w:val="20"/>
          <w:szCs w:val="20"/>
        </w:rPr>
        <w:t xml:space="preserve"> (distribuição da massa em relação ao eixo de rotação).</w:t>
      </w:r>
    </w:p>
    <w:p w:rsidR="0081691A" w:rsidRPr="0081691A" w:rsidRDefault="0081691A" w:rsidP="0081691A">
      <w:pPr>
        <w:rPr>
          <w:sz w:val="20"/>
          <w:szCs w:val="20"/>
        </w:rPr>
      </w:pPr>
      <w:r w:rsidRPr="0081691A">
        <w:rPr>
          <w:sz w:val="20"/>
          <w:szCs w:val="20"/>
        </w:rPr>
        <w:t xml:space="preserve">No experimento, quando a pessoa encolhe os </w:t>
      </w:r>
      <w:r w:rsidR="00423FFC">
        <w:rPr>
          <w:sz w:val="20"/>
          <w:szCs w:val="20"/>
        </w:rPr>
        <w:t>braços</w:t>
      </w:r>
      <w:r w:rsidRPr="0081691A">
        <w:rPr>
          <w:sz w:val="20"/>
          <w:szCs w:val="20"/>
        </w:rPr>
        <w:t xml:space="preserve"> </w:t>
      </w:r>
      <w:r w:rsidR="00423FFC">
        <w:rPr>
          <w:sz w:val="20"/>
          <w:szCs w:val="20"/>
        </w:rPr>
        <w:t>diminui</w:t>
      </w:r>
      <w:r w:rsidR="00D50775">
        <w:rPr>
          <w:sz w:val="20"/>
          <w:szCs w:val="20"/>
        </w:rPr>
        <w:t xml:space="preserve"> o Momento de Inércia</w:t>
      </w:r>
      <w:r w:rsidRPr="0081691A">
        <w:rPr>
          <w:sz w:val="20"/>
          <w:szCs w:val="20"/>
        </w:rPr>
        <w:t xml:space="preserve"> do seu corpo (aproximando as massas do eixo de rotação)</w:t>
      </w:r>
      <w:r w:rsidR="00423FFC">
        <w:rPr>
          <w:sz w:val="20"/>
          <w:szCs w:val="20"/>
        </w:rPr>
        <w:t>. Como o Momento A</w:t>
      </w:r>
      <w:r w:rsidRPr="0081691A">
        <w:rPr>
          <w:sz w:val="20"/>
          <w:szCs w:val="20"/>
        </w:rPr>
        <w:t>ngular</w:t>
      </w:r>
      <w:r w:rsidR="009B7A50">
        <w:rPr>
          <w:sz w:val="20"/>
          <w:szCs w:val="20"/>
        </w:rPr>
        <w:t xml:space="preserve"> deve ser conservado, </w:t>
      </w:r>
      <w:r w:rsidR="00423FFC">
        <w:rPr>
          <w:sz w:val="20"/>
          <w:szCs w:val="20"/>
        </w:rPr>
        <w:t xml:space="preserve"> isto é, deve perman</w:t>
      </w:r>
      <w:r w:rsidR="009B7A50">
        <w:rPr>
          <w:sz w:val="20"/>
          <w:szCs w:val="20"/>
        </w:rPr>
        <w:t>ecer constante</w:t>
      </w:r>
      <w:r w:rsidR="00423FFC">
        <w:rPr>
          <w:sz w:val="20"/>
          <w:szCs w:val="20"/>
        </w:rPr>
        <w:t xml:space="preserve"> </w:t>
      </w:r>
      <w:r w:rsidRPr="0081691A">
        <w:rPr>
          <w:sz w:val="20"/>
          <w:szCs w:val="20"/>
        </w:rPr>
        <w:t xml:space="preserve">, a VELOCIDADE ANGULAR </w:t>
      </w:r>
      <w:r w:rsidR="00D50775">
        <w:rPr>
          <w:sz w:val="20"/>
          <w:szCs w:val="20"/>
        </w:rPr>
        <w:t>aumenta</w:t>
      </w:r>
      <w:r w:rsidRPr="0081691A">
        <w:rPr>
          <w:sz w:val="20"/>
          <w:szCs w:val="20"/>
        </w:rPr>
        <w:t xml:space="preserve"> e a pessoa gira mais rápido. O contrário acontece quando </w:t>
      </w:r>
      <w:r w:rsidR="00D50775">
        <w:rPr>
          <w:sz w:val="20"/>
          <w:szCs w:val="20"/>
        </w:rPr>
        <w:t xml:space="preserve">a pessoa abre os braços: aumenta </w:t>
      </w:r>
      <w:r w:rsidR="00423FFC">
        <w:rPr>
          <w:sz w:val="20"/>
          <w:szCs w:val="20"/>
        </w:rPr>
        <w:t>o Momento de Inércia e a Velocidade A</w:t>
      </w:r>
      <w:r w:rsidRPr="0081691A">
        <w:rPr>
          <w:sz w:val="20"/>
          <w:szCs w:val="20"/>
        </w:rPr>
        <w:t xml:space="preserve">ngular diminui. </w:t>
      </w:r>
    </w:p>
    <w:p w:rsidR="009044A2" w:rsidRDefault="009044A2" w:rsidP="009044A2">
      <w:pPr>
        <w:rPr>
          <w:noProof/>
          <w:sz w:val="20"/>
          <w:szCs w:val="20"/>
          <w:lang w:eastAsia="pt-BR"/>
        </w:rPr>
      </w:pPr>
      <w:r>
        <w:rPr>
          <w:sz w:val="20"/>
          <w:szCs w:val="20"/>
        </w:rPr>
        <w:t xml:space="preserve">                                                                                               </w:t>
      </w:r>
      <w:r>
        <w:rPr>
          <w:noProof/>
          <w:sz w:val="20"/>
          <w:szCs w:val="20"/>
          <w:lang w:eastAsia="pt-BR"/>
        </w:rPr>
        <w:t xml:space="preserve">                                                </w:t>
      </w:r>
      <w:r>
        <w:rPr>
          <w:sz w:val="20"/>
          <w:szCs w:val="20"/>
        </w:rPr>
        <w:t xml:space="preserve">                               </w:t>
      </w:r>
    </w:p>
    <w:p w:rsidR="009044A2" w:rsidRDefault="009044A2" w:rsidP="009044A2">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laboratório, aces</w:t>
      </w:r>
      <w:r w:rsidR="006C3554">
        <w:rPr>
          <w:sz w:val="20"/>
          <w:szCs w:val="20"/>
        </w:rPr>
        <w:t>se o link abaixo</w:t>
      </w:r>
      <w:r w:rsidRPr="0054488E">
        <w:rPr>
          <w:sz w:val="20"/>
          <w:szCs w:val="20"/>
        </w:rPr>
        <w:t>.</w:t>
      </w:r>
    </w:p>
    <w:p w:rsidR="009044A2" w:rsidRDefault="006C3554" w:rsidP="009044A2">
      <w:pPr>
        <w:rPr>
          <w:rStyle w:val="Hyperlink"/>
          <w:sz w:val="18"/>
          <w:szCs w:val="18"/>
        </w:rPr>
      </w:pPr>
      <w:hyperlink r:id="rId41" w:history="1">
        <w:r w:rsidRPr="00812631">
          <w:rPr>
            <w:rStyle w:val="Hyperlink"/>
            <w:sz w:val="18"/>
            <w:szCs w:val="18"/>
          </w:rPr>
          <w:t>http://www.seara.ufc.br/salao/experimentos/momentoangular/momentoangular.html</w:t>
        </w:r>
      </w:hyperlink>
    </w:p>
    <w:p w:rsidR="006C3554" w:rsidRDefault="006C3554" w:rsidP="005771BA">
      <w:pPr>
        <w:rPr>
          <w:noProof/>
          <w:lang w:eastAsia="pt-BR"/>
        </w:rPr>
      </w:pPr>
    </w:p>
    <w:p w:rsidR="006C3554" w:rsidRDefault="006C3554" w:rsidP="005771BA">
      <w:pPr>
        <w:rPr>
          <w:noProof/>
          <w:lang w:eastAsia="pt-BR"/>
        </w:rPr>
      </w:pPr>
    </w:p>
    <w:p w:rsidR="006C3554" w:rsidRDefault="006C3554" w:rsidP="005771BA">
      <w:pPr>
        <w:rPr>
          <w:noProof/>
          <w:lang w:eastAsia="pt-BR"/>
        </w:rPr>
      </w:pPr>
    </w:p>
    <w:p w:rsidR="009044A2" w:rsidRDefault="009044A2" w:rsidP="005771BA">
      <w:pPr>
        <w:rPr>
          <w:sz w:val="20"/>
          <w:szCs w:val="20"/>
        </w:rPr>
      </w:pPr>
      <w:r>
        <w:rPr>
          <w:sz w:val="20"/>
          <w:szCs w:val="20"/>
        </w:rPr>
        <w:t xml:space="preserve">   </w:t>
      </w:r>
    </w:p>
    <w:p w:rsidR="00423FFC" w:rsidRDefault="00423FFC" w:rsidP="00423FFC">
      <w:pPr>
        <w:ind w:right="282"/>
        <w:rPr>
          <w:b/>
          <w:sz w:val="36"/>
          <w:szCs w:val="36"/>
        </w:rPr>
      </w:pPr>
      <w:r w:rsidRPr="00F12C9B">
        <w:rPr>
          <w:b/>
          <w:sz w:val="36"/>
          <w:szCs w:val="36"/>
        </w:rPr>
        <w:lastRenderedPageBreak/>
        <w:t>EXPERIMENTO:</w:t>
      </w:r>
      <w:r>
        <w:rPr>
          <w:b/>
          <w:sz w:val="36"/>
          <w:szCs w:val="36"/>
        </w:rPr>
        <w:t xml:space="preserve"> MOMENTO ANGULAR 2:</w:t>
      </w:r>
    </w:p>
    <w:p w:rsidR="00423FFC" w:rsidRDefault="00423FFC" w:rsidP="00423FFC">
      <w:pPr>
        <w:ind w:right="282"/>
        <w:rPr>
          <w:b/>
          <w:sz w:val="36"/>
          <w:szCs w:val="36"/>
        </w:rPr>
      </w:pPr>
      <w:r>
        <w:rPr>
          <w:b/>
          <w:sz w:val="36"/>
          <w:szCs w:val="36"/>
        </w:rPr>
        <w:t>RODA DE BICICLETA</w:t>
      </w:r>
    </w:p>
    <w:p w:rsidR="00423FFC" w:rsidRPr="00F12C9B" w:rsidRDefault="00423FFC" w:rsidP="00423FFC">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423FFC" w:rsidRDefault="00423FFC" w:rsidP="00423FFC">
      <w:pPr>
        <w:rPr>
          <w:sz w:val="20"/>
          <w:szCs w:val="20"/>
        </w:rPr>
      </w:pPr>
      <w:r>
        <w:rPr>
          <w:sz w:val="20"/>
          <w:szCs w:val="20"/>
        </w:rPr>
        <w:t>Experimento para ilustrar a noção de Momento Angular. O visitante usa a cadeira giratória e uma roda de bicicleta para observar efeitos de variações do Momento Angular.</w:t>
      </w:r>
    </w:p>
    <w:p w:rsidR="00423FFC" w:rsidRDefault="00423FFC" w:rsidP="00423FFC">
      <w:pPr>
        <w:rPr>
          <w:sz w:val="20"/>
          <w:szCs w:val="20"/>
        </w:rPr>
      </w:pPr>
      <w:r>
        <w:rPr>
          <w:sz w:val="20"/>
          <w:szCs w:val="20"/>
        </w:rPr>
        <w:t xml:space="preserve">             </w:t>
      </w:r>
      <w:r w:rsidR="00204E80">
        <w:rPr>
          <w:sz w:val="20"/>
          <w:szCs w:val="20"/>
        </w:rPr>
        <w:t xml:space="preserve">                    </w:t>
      </w:r>
      <w:r w:rsidR="00895828">
        <w:rPr>
          <w:sz w:val="20"/>
          <w:szCs w:val="20"/>
        </w:rPr>
        <w:t xml:space="preserve">  </w:t>
      </w:r>
      <w:r>
        <w:rPr>
          <w:sz w:val="20"/>
          <w:szCs w:val="20"/>
        </w:rPr>
        <w:t xml:space="preserve">        </w:t>
      </w:r>
      <w:r w:rsidR="00895828">
        <w:rPr>
          <w:noProof/>
          <w:sz w:val="20"/>
          <w:szCs w:val="20"/>
          <w:lang w:eastAsia="pt-BR"/>
        </w:rPr>
        <w:drawing>
          <wp:inline distT="0" distB="0" distL="0" distR="0">
            <wp:extent cx="1290515" cy="1120140"/>
            <wp:effectExtent l="0" t="0" r="5080" b="3810"/>
            <wp:docPr id="2056" name="Imagem 2056" descr="C:\Users\Evangelista\Desktop\Experimentos Interativos\SALÃO\rodadebicic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angelista\Desktop\Experimentos Interativos\SALÃO\rodadebiciclet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2812" cy="1122133"/>
                    </a:xfrm>
                    <a:prstGeom prst="rect">
                      <a:avLst/>
                    </a:prstGeom>
                    <a:noFill/>
                    <a:ln>
                      <a:noFill/>
                    </a:ln>
                  </pic:spPr>
                </pic:pic>
              </a:graphicData>
            </a:graphic>
          </wp:inline>
        </w:drawing>
      </w:r>
      <w:r>
        <w:rPr>
          <w:sz w:val="20"/>
          <w:szCs w:val="20"/>
        </w:rPr>
        <w:t xml:space="preserve">    </w:t>
      </w:r>
      <w:r w:rsidR="00204E80">
        <w:rPr>
          <w:sz w:val="20"/>
          <w:szCs w:val="20"/>
        </w:rPr>
        <w:t xml:space="preserve">    </w:t>
      </w:r>
      <w:r w:rsidR="00204E80">
        <w:rPr>
          <w:b/>
          <w:noProof/>
          <w:sz w:val="28"/>
          <w:szCs w:val="28"/>
          <w:lang w:eastAsia="pt-BR"/>
        </w:rPr>
        <w:drawing>
          <wp:inline distT="0" distB="0" distL="0" distR="0" wp14:anchorId="4093AEBD" wp14:editId="7CA364F8">
            <wp:extent cx="1410648" cy="1264920"/>
            <wp:effectExtent l="0" t="0" r="0" b="0"/>
            <wp:docPr id="2063" name="Imagem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10648" cy="1264920"/>
                    </a:xfrm>
                    <a:prstGeom prst="rect">
                      <a:avLst/>
                    </a:prstGeom>
                    <a:noFill/>
                    <a:ln>
                      <a:noFill/>
                    </a:ln>
                  </pic:spPr>
                </pic:pic>
              </a:graphicData>
            </a:graphic>
          </wp:inline>
        </w:drawing>
      </w:r>
    </w:p>
    <w:p w:rsidR="00423FFC" w:rsidRDefault="00423FFC" w:rsidP="00423FFC">
      <w:pPr>
        <w:rPr>
          <w:b/>
          <w:sz w:val="28"/>
          <w:szCs w:val="28"/>
        </w:rPr>
      </w:pPr>
      <w:r>
        <w:rPr>
          <w:b/>
          <w:sz w:val="28"/>
          <w:szCs w:val="28"/>
        </w:rPr>
        <w:t>Como fazer</w:t>
      </w:r>
      <w:r w:rsidRPr="00F12C9B">
        <w:rPr>
          <w:b/>
          <w:sz w:val="28"/>
          <w:szCs w:val="28"/>
        </w:rPr>
        <w:t>:</w:t>
      </w:r>
    </w:p>
    <w:p w:rsidR="00EE2F09" w:rsidRDefault="00204E80" w:rsidP="00423FFC">
      <w:pPr>
        <w:rPr>
          <w:b/>
          <w:sz w:val="28"/>
          <w:szCs w:val="28"/>
        </w:rPr>
      </w:pPr>
      <w:r>
        <w:rPr>
          <w:b/>
          <w:noProof/>
          <w:sz w:val="28"/>
          <w:szCs w:val="28"/>
          <w:lang w:eastAsia="pt-BR"/>
        </w:rPr>
        <w:t xml:space="preserve"> </w:t>
      </w:r>
      <w:r w:rsidR="00EE2F09">
        <w:rPr>
          <w:b/>
          <w:noProof/>
          <w:sz w:val="28"/>
          <w:szCs w:val="28"/>
          <w:lang w:eastAsia="pt-BR"/>
        </w:rPr>
        <w:t xml:space="preserve">                                        </w:t>
      </w:r>
    </w:p>
    <w:p w:rsidR="00423FFC" w:rsidRDefault="00423FFC" w:rsidP="00423FFC">
      <w:pPr>
        <w:rPr>
          <w:sz w:val="20"/>
          <w:szCs w:val="20"/>
        </w:rPr>
      </w:pPr>
      <w:r w:rsidRPr="0081691A">
        <w:rPr>
          <w:sz w:val="20"/>
          <w:szCs w:val="20"/>
        </w:rPr>
        <w:t>Se</w:t>
      </w:r>
      <w:r w:rsidR="00EE2F09">
        <w:rPr>
          <w:sz w:val="20"/>
          <w:szCs w:val="20"/>
        </w:rPr>
        <w:t>nte-se na cadeira segurando a roda de bicicleta com o eixo na vertical. P</w:t>
      </w:r>
      <w:r w:rsidRPr="0081691A">
        <w:rPr>
          <w:sz w:val="20"/>
          <w:szCs w:val="20"/>
        </w:rPr>
        <w:t>eça a um do</w:t>
      </w:r>
      <w:r w:rsidR="00EE2F09">
        <w:rPr>
          <w:sz w:val="20"/>
          <w:szCs w:val="20"/>
        </w:rPr>
        <w:t>s monitores para girar a roda</w:t>
      </w:r>
      <w:r w:rsidRPr="0081691A">
        <w:rPr>
          <w:sz w:val="20"/>
          <w:szCs w:val="20"/>
        </w:rPr>
        <w:t xml:space="preserve">. </w:t>
      </w:r>
      <w:r w:rsidR="00EE2F09">
        <w:rPr>
          <w:sz w:val="20"/>
          <w:szCs w:val="20"/>
        </w:rPr>
        <w:t>Observe o que acontece com a cadeira durante o processo</w:t>
      </w:r>
      <w:r w:rsidRPr="0081691A">
        <w:rPr>
          <w:sz w:val="20"/>
          <w:szCs w:val="20"/>
        </w:rPr>
        <w:t>.</w:t>
      </w:r>
    </w:p>
    <w:p w:rsidR="00423FFC" w:rsidRPr="00983B73" w:rsidRDefault="00423FFC" w:rsidP="00423FFC">
      <w:pPr>
        <w:rPr>
          <w:b/>
          <w:sz w:val="28"/>
          <w:szCs w:val="28"/>
        </w:rPr>
      </w:pPr>
      <w:r>
        <w:rPr>
          <w:b/>
          <w:sz w:val="28"/>
          <w:szCs w:val="28"/>
        </w:rPr>
        <w:t>Extras</w:t>
      </w:r>
      <w:r w:rsidRPr="00F12C9B">
        <w:rPr>
          <w:b/>
          <w:sz w:val="28"/>
          <w:szCs w:val="28"/>
        </w:rPr>
        <w:t>:</w:t>
      </w:r>
    </w:p>
    <w:p w:rsidR="00423FFC" w:rsidRPr="0081691A" w:rsidRDefault="00204E80" w:rsidP="00423FFC">
      <w:pPr>
        <w:rPr>
          <w:sz w:val="20"/>
          <w:szCs w:val="20"/>
        </w:rPr>
      </w:pPr>
      <w:r>
        <w:rPr>
          <w:sz w:val="20"/>
          <w:szCs w:val="20"/>
        </w:rPr>
        <w:t>O</w:t>
      </w:r>
      <w:r w:rsidR="00423FFC" w:rsidRPr="0081691A">
        <w:rPr>
          <w:sz w:val="20"/>
          <w:szCs w:val="20"/>
        </w:rPr>
        <w:t xml:space="preserve"> </w:t>
      </w:r>
      <w:r w:rsidR="00EE2F09">
        <w:rPr>
          <w:b/>
          <w:bCs/>
          <w:sz w:val="20"/>
          <w:szCs w:val="20"/>
        </w:rPr>
        <w:t>Momento A</w:t>
      </w:r>
      <w:r w:rsidR="00423FFC" w:rsidRPr="0081691A">
        <w:rPr>
          <w:b/>
          <w:bCs/>
          <w:sz w:val="20"/>
          <w:szCs w:val="20"/>
        </w:rPr>
        <w:t>ngular</w:t>
      </w:r>
      <w:r w:rsidR="00EE2F09">
        <w:rPr>
          <w:b/>
          <w:bCs/>
          <w:sz w:val="20"/>
          <w:szCs w:val="20"/>
        </w:rPr>
        <w:t xml:space="preserve"> </w:t>
      </w:r>
      <w:r w:rsidR="00EE2F09">
        <w:rPr>
          <w:bCs/>
          <w:sz w:val="20"/>
          <w:szCs w:val="20"/>
        </w:rPr>
        <w:t xml:space="preserve">total do conjunto (cadeira, experimentador e roda) deve permanecer constante pelo Princípio da Conservação do Momento Angular. Portanto, quando a roda de bicicleta começa a girar, a cadeira giratória tende a girar no sentido contrário, para compensar a variação. </w:t>
      </w:r>
    </w:p>
    <w:p w:rsidR="00423FFC" w:rsidRDefault="00EE2F09" w:rsidP="00423FFC">
      <w:pPr>
        <w:rPr>
          <w:noProof/>
          <w:sz w:val="20"/>
          <w:szCs w:val="20"/>
          <w:lang w:eastAsia="pt-BR"/>
        </w:rPr>
      </w:pPr>
      <w:r>
        <w:rPr>
          <w:sz w:val="20"/>
          <w:szCs w:val="20"/>
        </w:rPr>
        <w:t>Em um helicóptero, a rotação da hélice maior precisa ser compensada</w:t>
      </w:r>
      <w:r w:rsidR="009B7A50">
        <w:rPr>
          <w:sz w:val="20"/>
          <w:szCs w:val="20"/>
        </w:rPr>
        <w:t>. S</w:t>
      </w:r>
      <w:r>
        <w:rPr>
          <w:sz w:val="20"/>
          <w:szCs w:val="20"/>
        </w:rPr>
        <w:t>e</w:t>
      </w:r>
      <w:r w:rsidR="009B7A50">
        <w:rPr>
          <w:sz w:val="20"/>
          <w:szCs w:val="20"/>
        </w:rPr>
        <w:t xml:space="preserve"> </w:t>
      </w:r>
      <w:r>
        <w:rPr>
          <w:sz w:val="20"/>
          <w:szCs w:val="20"/>
        </w:rPr>
        <w:t>não</w:t>
      </w:r>
      <w:r w:rsidR="009B7A50">
        <w:rPr>
          <w:sz w:val="20"/>
          <w:szCs w:val="20"/>
        </w:rPr>
        <w:t>,</w:t>
      </w:r>
      <w:r>
        <w:rPr>
          <w:sz w:val="20"/>
          <w:szCs w:val="20"/>
        </w:rPr>
        <w:t xml:space="preserve"> o conjunto todo, </w:t>
      </w:r>
      <w:r w:rsidR="009B7A50">
        <w:rPr>
          <w:sz w:val="20"/>
          <w:szCs w:val="20"/>
        </w:rPr>
        <w:t>inclusiv</w:t>
      </w:r>
      <w:r w:rsidR="00204E80">
        <w:rPr>
          <w:sz w:val="20"/>
          <w:szCs w:val="20"/>
        </w:rPr>
        <w:t>e o próprio helicóptero, tenderá a girar no sentido contrário. Para evitar que isto aconteça</w:t>
      </w:r>
      <w:r w:rsidR="00423FFC">
        <w:rPr>
          <w:sz w:val="20"/>
          <w:szCs w:val="20"/>
        </w:rPr>
        <w:t xml:space="preserve"> </w:t>
      </w:r>
      <w:r w:rsidR="00204E80">
        <w:rPr>
          <w:sz w:val="20"/>
          <w:szCs w:val="20"/>
        </w:rPr>
        <w:t>existe uma hélice menor, com maior velocidade de rotação, que compensa a rotação da maior.</w:t>
      </w:r>
      <w:r w:rsidR="00423FFC">
        <w:rPr>
          <w:sz w:val="20"/>
          <w:szCs w:val="20"/>
        </w:rPr>
        <w:t xml:space="preserve">                                                                                    </w:t>
      </w:r>
      <w:r w:rsidR="00423FFC">
        <w:rPr>
          <w:noProof/>
          <w:sz w:val="20"/>
          <w:szCs w:val="20"/>
          <w:lang w:eastAsia="pt-BR"/>
        </w:rPr>
        <w:t xml:space="preserve">                                                </w:t>
      </w:r>
      <w:r w:rsidR="00423FFC">
        <w:rPr>
          <w:sz w:val="20"/>
          <w:szCs w:val="20"/>
        </w:rPr>
        <w:t xml:space="preserve">                               </w:t>
      </w:r>
    </w:p>
    <w:p w:rsidR="00423FFC" w:rsidRDefault="00423FFC" w:rsidP="00423FFC">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423FFC" w:rsidRDefault="006C3554" w:rsidP="00423FFC">
      <w:pPr>
        <w:rPr>
          <w:rStyle w:val="Hyperlink"/>
          <w:sz w:val="18"/>
          <w:szCs w:val="18"/>
        </w:rPr>
      </w:pPr>
      <w:hyperlink r:id="rId44" w:history="1">
        <w:r w:rsidR="00423FFC" w:rsidRPr="002F0B25">
          <w:rPr>
            <w:rStyle w:val="Hyperlink"/>
            <w:sz w:val="18"/>
            <w:szCs w:val="18"/>
          </w:rPr>
          <w:t>http://www.seara.ufc.br/salao/experimentos/</w:t>
        </w:r>
        <w:r w:rsidRPr="006C3554">
          <w:t xml:space="preserve"> </w:t>
        </w:r>
        <w:r w:rsidRPr="006C3554">
          <w:rPr>
            <w:rStyle w:val="Hyperlink"/>
            <w:sz w:val="18"/>
            <w:szCs w:val="18"/>
          </w:rPr>
          <w:t xml:space="preserve">momentoangular/momentoangular.html </w:t>
        </w:r>
      </w:hyperlink>
    </w:p>
    <w:p w:rsidR="006C3554" w:rsidRDefault="006C3554" w:rsidP="00423FFC">
      <w:pPr>
        <w:rPr>
          <w:noProof/>
          <w:lang w:eastAsia="pt-BR"/>
        </w:rPr>
      </w:pPr>
    </w:p>
    <w:p w:rsidR="006C3554" w:rsidRDefault="006C3554" w:rsidP="00423FFC">
      <w:pPr>
        <w:rPr>
          <w:noProof/>
          <w:lang w:eastAsia="pt-BR"/>
        </w:rPr>
      </w:pPr>
    </w:p>
    <w:p w:rsidR="006C3554" w:rsidRDefault="006C3554" w:rsidP="00423FFC">
      <w:pPr>
        <w:rPr>
          <w:noProof/>
          <w:lang w:eastAsia="pt-BR"/>
        </w:rPr>
      </w:pPr>
    </w:p>
    <w:p w:rsidR="00423FFC" w:rsidRDefault="00423FFC" w:rsidP="00423FFC">
      <w:pPr>
        <w:rPr>
          <w:sz w:val="20"/>
          <w:szCs w:val="20"/>
        </w:rPr>
      </w:pPr>
      <w:r>
        <w:rPr>
          <w:sz w:val="20"/>
          <w:szCs w:val="20"/>
        </w:rPr>
        <w:t xml:space="preserve">   </w:t>
      </w:r>
    </w:p>
    <w:p w:rsidR="001A2CE1" w:rsidRDefault="001A2CE1" w:rsidP="005771BA">
      <w:pPr>
        <w:rPr>
          <w:sz w:val="20"/>
          <w:szCs w:val="20"/>
        </w:rPr>
      </w:pPr>
    </w:p>
    <w:p w:rsidR="00204E80" w:rsidRDefault="00204E80" w:rsidP="001A2CE1">
      <w:pPr>
        <w:ind w:right="282"/>
        <w:rPr>
          <w:b/>
          <w:sz w:val="36"/>
          <w:szCs w:val="36"/>
        </w:rPr>
      </w:pPr>
    </w:p>
    <w:p w:rsidR="00531D05" w:rsidRDefault="00531D05" w:rsidP="00531D05">
      <w:pPr>
        <w:ind w:right="282"/>
        <w:rPr>
          <w:b/>
          <w:sz w:val="36"/>
          <w:szCs w:val="36"/>
        </w:rPr>
      </w:pPr>
      <w:r w:rsidRPr="00F12C9B">
        <w:rPr>
          <w:b/>
          <w:sz w:val="36"/>
          <w:szCs w:val="36"/>
        </w:rPr>
        <w:lastRenderedPageBreak/>
        <w:t>EXPERIMENTO:</w:t>
      </w:r>
      <w:r>
        <w:rPr>
          <w:b/>
          <w:sz w:val="36"/>
          <w:szCs w:val="36"/>
        </w:rPr>
        <w:t xml:space="preserve"> MOMENTO ANGULAR 3:</w:t>
      </w:r>
    </w:p>
    <w:p w:rsidR="00531D05" w:rsidRDefault="00531D05" w:rsidP="00531D05">
      <w:pPr>
        <w:ind w:right="282"/>
        <w:rPr>
          <w:b/>
          <w:sz w:val="36"/>
          <w:szCs w:val="36"/>
        </w:rPr>
      </w:pPr>
      <w:r>
        <w:rPr>
          <w:b/>
          <w:sz w:val="36"/>
          <w:szCs w:val="36"/>
        </w:rPr>
        <w:t>RODA DE BICICLETA</w:t>
      </w:r>
    </w:p>
    <w:p w:rsidR="00531D05" w:rsidRPr="00F12C9B" w:rsidRDefault="00531D05" w:rsidP="00531D05">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531D05" w:rsidRDefault="00531D05" w:rsidP="00531D05">
      <w:pPr>
        <w:rPr>
          <w:sz w:val="20"/>
          <w:szCs w:val="20"/>
        </w:rPr>
      </w:pPr>
      <w:r>
        <w:rPr>
          <w:sz w:val="20"/>
          <w:szCs w:val="20"/>
        </w:rPr>
        <w:t xml:space="preserve">Experimento para ilustrar a noção de Momento Angular. O visitante usa uma roda de bicicleta para observar efeitos de variações do Momento Angular em seu próprio corpo.                                                  </w:t>
      </w:r>
    </w:p>
    <w:p w:rsidR="00531D05" w:rsidRDefault="00531D05" w:rsidP="00531D05">
      <w:pPr>
        <w:rPr>
          <w:b/>
          <w:sz w:val="28"/>
          <w:szCs w:val="28"/>
        </w:rPr>
      </w:pPr>
      <w:r>
        <w:rPr>
          <w:b/>
          <w:sz w:val="28"/>
          <w:szCs w:val="28"/>
        </w:rPr>
        <w:t>Como fazer</w:t>
      </w:r>
      <w:r w:rsidRPr="00F12C9B">
        <w:rPr>
          <w:b/>
          <w:sz w:val="28"/>
          <w:szCs w:val="28"/>
        </w:rPr>
        <w:t>:</w:t>
      </w:r>
    </w:p>
    <w:p w:rsidR="00531D05" w:rsidRDefault="00531D05" w:rsidP="00531D05">
      <w:pPr>
        <w:rPr>
          <w:b/>
          <w:sz w:val="28"/>
          <w:szCs w:val="28"/>
        </w:rPr>
      </w:pPr>
      <w:r>
        <w:rPr>
          <w:b/>
          <w:noProof/>
          <w:sz w:val="28"/>
          <w:szCs w:val="28"/>
          <w:lang w:eastAsia="pt-BR"/>
        </w:rPr>
        <w:t xml:space="preserve">                           </w:t>
      </w:r>
      <w:r>
        <w:rPr>
          <w:b/>
          <w:noProof/>
          <w:sz w:val="28"/>
          <w:szCs w:val="28"/>
          <w:lang w:eastAsia="pt-BR"/>
        </w:rPr>
        <w:drawing>
          <wp:inline distT="0" distB="0" distL="0" distR="0">
            <wp:extent cx="3048000" cy="1534964"/>
            <wp:effectExtent l="0" t="0" r="0" b="8255"/>
            <wp:docPr id="2070" name="Imagem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534964"/>
                    </a:xfrm>
                    <a:prstGeom prst="rect">
                      <a:avLst/>
                    </a:prstGeom>
                    <a:noFill/>
                    <a:ln>
                      <a:noFill/>
                    </a:ln>
                  </pic:spPr>
                </pic:pic>
              </a:graphicData>
            </a:graphic>
          </wp:inline>
        </w:drawing>
      </w:r>
      <w:r>
        <w:rPr>
          <w:b/>
          <w:noProof/>
          <w:sz w:val="28"/>
          <w:szCs w:val="28"/>
          <w:lang w:eastAsia="pt-BR"/>
        </w:rPr>
        <w:t xml:space="preserve">                  </w:t>
      </w:r>
    </w:p>
    <w:p w:rsidR="00531D05" w:rsidRDefault="00531D05" w:rsidP="00531D05">
      <w:pPr>
        <w:rPr>
          <w:sz w:val="20"/>
          <w:szCs w:val="20"/>
        </w:rPr>
      </w:pPr>
      <w:r>
        <w:rPr>
          <w:sz w:val="20"/>
          <w:szCs w:val="20"/>
        </w:rPr>
        <w:t>Segure a roda de bicicleta com o eixo na horizontal e p</w:t>
      </w:r>
      <w:r w:rsidRPr="0081691A">
        <w:rPr>
          <w:sz w:val="20"/>
          <w:szCs w:val="20"/>
        </w:rPr>
        <w:t>eça a um do</w:t>
      </w:r>
      <w:r>
        <w:rPr>
          <w:sz w:val="20"/>
          <w:szCs w:val="20"/>
        </w:rPr>
        <w:t>s monitores para girar a roda</w:t>
      </w:r>
      <w:r w:rsidRPr="0081691A">
        <w:rPr>
          <w:sz w:val="20"/>
          <w:szCs w:val="20"/>
        </w:rPr>
        <w:t xml:space="preserve">. </w:t>
      </w:r>
      <w:r>
        <w:rPr>
          <w:sz w:val="20"/>
          <w:szCs w:val="20"/>
        </w:rPr>
        <w:t>Tente girar o eixo da roda de bicicleta em várias direções. Observe o que acontece com seus braços durante o processo</w:t>
      </w:r>
      <w:r w:rsidRPr="0081691A">
        <w:rPr>
          <w:sz w:val="20"/>
          <w:szCs w:val="20"/>
        </w:rPr>
        <w:t>.</w:t>
      </w:r>
    </w:p>
    <w:p w:rsidR="00531D05" w:rsidRPr="00983B73" w:rsidRDefault="00531D05" w:rsidP="00531D05">
      <w:pPr>
        <w:rPr>
          <w:b/>
          <w:sz w:val="28"/>
          <w:szCs w:val="28"/>
        </w:rPr>
      </w:pPr>
      <w:r>
        <w:rPr>
          <w:b/>
          <w:sz w:val="28"/>
          <w:szCs w:val="28"/>
        </w:rPr>
        <w:t>Extras</w:t>
      </w:r>
      <w:r w:rsidRPr="00F12C9B">
        <w:rPr>
          <w:b/>
          <w:sz w:val="28"/>
          <w:szCs w:val="28"/>
        </w:rPr>
        <w:t>:</w:t>
      </w:r>
    </w:p>
    <w:p w:rsidR="00531D05" w:rsidRPr="0081691A" w:rsidRDefault="00531D05" w:rsidP="00531D05">
      <w:pPr>
        <w:rPr>
          <w:sz w:val="20"/>
          <w:szCs w:val="20"/>
        </w:rPr>
      </w:pPr>
      <w:r>
        <w:rPr>
          <w:sz w:val="20"/>
          <w:szCs w:val="20"/>
        </w:rPr>
        <w:t>P</w:t>
      </w:r>
      <w:r>
        <w:rPr>
          <w:bCs/>
          <w:sz w:val="20"/>
          <w:szCs w:val="20"/>
        </w:rPr>
        <w:t>elo Princípio da Conservação do Momento Angular, a roda girando tende a reagir a qualquer modificação da direção do eixo de rotação. Quando o experimentador tenta mudar a direção do eixo, o conjunto re</w:t>
      </w:r>
      <w:r w:rsidR="009B7A50">
        <w:rPr>
          <w:bCs/>
          <w:sz w:val="20"/>
          <w:szCs w:val="20"/>
        </w:rPr>
        <w:t>a</w:t>
      </w:r>
      <w:r>
        <w:rPr>
          <w:bCs/>
          <w:sz w:val="20"/>
          <w:szCs w:val="20"/>
        </w:rPr>
        <w:t xml:space="preserve">ge criando um Torque contrário que é sentido como uma reação nos braços. É exatamente este tipo de reação que ajuda o ciclista a manter o equilíbrio quando anda de bicicleta. </w:t>
      </w:r>
    </w:p>
    <w:p w:rsidR="00531D05" w:rsidRDefault="00531D05" w:rsidP="00531D05">
      <w:pPr>
        <w:rPr>
          <w:noProof/>
          <w:sz w:val="20"/>
          <w:szCs w:val="20"/>
          <w:lang w:eastAsia="pt-BR"/>
        </w:rPr>
      </w:pPr>
      <w:r>
        <w:rPr>
          <w:sz w:val="20"/>
          <w:szCs w:val="20"/>
        </w:rPr>
        <w:t xml:space="preserve">Procure relacionar a reação que sente em seus braços com o sentido e a direção do movimento de rotação da roda de bicicleta. </w:t>
      </w:r>
      <w:r w:rsidR="0017652A">
        <w:rPr>
          <w:sz w:val="20"/>
          <w:szCs w:val="20"/>
        </w:rPr>
        <w:t>Para isto, tente mudar a direção do eixo com a roda girando em direções diferentes.</w:t>
      </w:r>
      <w:r>
        <w:rPr>
          <w:sz w:val="20"/>
          <w:szCs w:val="20"/>
        </w:rPr>
        <w:t xml:space="preserve">                                                                                   </w:t>
      </w:r>
      <w:r>
        <w:rPr>
          <w:noProof/>
          <w:sz w:val="20"/>
          <w:szCs w:val="20"/>
          <w:lang w:eastAsia="pt-BR"/>
        </w:rPr>
        <w:t xml:space="preserve">                                                </w:t>
      </w:r>
      <w:r>
        <w:rPr>
          <w:sz w:val="20"/>
          <w:szCs w:val="20"/>
        </w:rPr>
        <w:t xml:space="preserve">                               </w:t>
      </w:r>
    </w:p>
    <w:p w:rsidR="00531D05" w:rsidRDefault="00531D05" w:rsidP="00531D05">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w:t>
      </w:r>
      <w:r w:rsidR="006C3554">
        <w:rPr>
          <w:sz w:val="20"/>
          <w:szCs w:val="20"/>
        </w:rPr>
        <w:t>ratório, acesse o link abaixo</w:t>
      </w:r>
      <w:r w:rsidRPr="0054488E">
        <w:rPr>
          <w:sz w:val="20"/>
          <w:szCs w:val="20"/>
        </w:rPr>
        <w:t>.</w:t>
      </w:r>
    </w:p>
    <w:p w:rsidR="00531D05" w:rsidRDefault="006C3554" w:rsidP="00531D05">
      <w:pPr>
        <w:rPr>
          <w:rStyle w:val="Hyperlink"/>
          <w:sz w:val="18"/>
          <w:szCs w:val="18"/>
        </w:rPr>
      </w:pPr>
      <w:hyperlink r:id="rId46" w:history="1">
        <w:r w:rsidR="00531D05" w:rsidRPr="002F0B25">
          <w:rPr>
            <w:rStyle w:val="Hyperlink"/>
            <w:sz w:val="18"/>
            <w:szCs w:val="18"/>
          </w:rPr>
          <w:t>http://www.seara.ufc.br/salao/experimentos/</w:t>
        </w:r>
        <w:r w:rsidRPr="006C3554">
          <w:t xml:space="preserve"> </w:t>
        </w:r>
        <w:r w:rsidRPr="006C3554">
          <w:rPr>
            <w:rStyle w:val="Hyperlink"/>
            <w:sz w:val="18"/>
            <w:szCs w:val="18"/>
          </w:rPr>
          <w:t xml:space="preserve">momentoangular/momentoangular.html </w:t>
        </w:r>
      </w:hyperlink>
    </w:p>
    <w:p w:rsidR="006C3554" w:rsidRDefault="006C3554" w:rsidP="00531D05">
      <w:pPr>
        <w:rPr>
          <w:noProof/>
          <w:lang w:eastAsia="pt-BR"/>
        </w:rPr>
      </w:pPr>
    </w:p>
    <w:p w:rsidR="006C3554" w:rsidRDefault="006C3554" w:rsidP="00531D05">
      <w:pPr>
        <w:rPr>
          <w:noProof/>
          <w:lang w:eastAsia="pt-BR"/>
        </w:rPr>
      </w:pPr>
    </w:p>
    <w:p w:rsidR="006C3554" w:rsidRDefault="006C3554" w:rsidP="00531D05">
      <w:pPr>
        <w:rPr>
          <w:noProof/>
          <w:lang w:eastAsia="pt-BR"/>
        </w:rPr>
      </w:pPr>
    </w:p>
    <w:p w:rsidR="00531D05" w:rsidRDefault="00531D05" w:rsidP="00531D05">
      <w:pPr>
        <w:rPr>
          <w:sz w:val="20"/>
          <w:szCs w:val="20"/>
        </w:rPr>
      </w:pPr>
      <w:r>
        <w:rPr>
          <w:sz w:val="20"/>
          <w:szCs w:val="20"/>
        </w:rPr>
        <w:t xml:space="preserve">   </w:t>
      </w:r>
    </w:p>
    <w:p w:rsidR="00531D05" w:rsidRDefault="00531D05" w:rsidP="001A2CE1">
      <w:pPr>
        <w:ind w:right="282"/>
        <w:rPr>
          <w:b/>
          <w:sz w:val="36"/>
          <w:szCs w:val="36"/>
        </w:rPr>
      </w:pPr>
    </w:p>
    <w:p w:rsidR="008102C2" w:rsidRDefault="008102C2" w:rsidP="008102C2">
      <w:pPr>
        <w:ind w:right="282"/>
        <w:rPr>
          <w:b/>
          <w:sz w:val="36"/>
          <w:szCs w:val="36"/>
        </w:rPr>
      </w:pPr>
      <w:r w:rsidRPr="00F12C9B">
        <w:rPr>
          <w:b/>
          <w:sz w:val="36"/>
          <w:szCs w:val="36"/>
        </w:rPr>
        <w:lastRenderedPageBreak/>
        <w:t>EXPERIMENTO:</w:t>
      </w:r>
      <w:r>
        <w:rPr>
          <w:b/>
          <w:sz w:val="36"/>
          <w:szCs w:val="36"/>
        </w:rPr>
        <w:t xml:space="preserve"> MOMENTO ANGULAR 3:</w:t>
      </w:r>
    </w:p>
    <w:p w:rsidR="008102C2" w:rsidRDefault="008102C2" w:rsidP="008102C2">
      <w:pPr>
        <w:ind w:right="282"/>
        <w:rPr>
          <w:b/>
          <w:sz w:val="36"/>
          <w:szCs w:val="36"/>
        </w:rPr>
      </w:pPr>
      <w:r>
        <w:rPr>
          <w:b/>
          <w:sz w:val="36"/>
          <w:szCs w:val="36"/>
        </w:rPr>
        <w:t>RODA DE BICICLETA E PRECESSÃO</w:t>
      </w:r>
    </w:p>
    <w:p w:rsidR="008102C2" w:rsidRPr="00F12C9B" w:rsidRDefault="008102C2" w:rsidP="008102C2">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8102C2" w:rsidRDefault="008102C2" w:rsidP="008102C2">
      <w:pPr>
        <w:rPr>
          <w:sz w:val="20"/>
          <w:szCs w:val="20"/>
        </w:rPr>
      </w:pPr>
      <w:r>
        <w:rPr>
          <w:sz w:val="20"/>
          <w:szCs w:val="20"/>
        </w:rPr>
        <w:t xml:space="preserve">Experimento para ilustrar as noções de Precessão e Conservação do Momento Angular. </w:t>
      </w:r>
    </w:p>
    <w:p w:rsidR="008102C2" w:rsidRDefault="008102C2" w:rsidP="008102C2">
      <w:pPr>
        <w:rPr>
          <w:b/>
          <w:sz w:val="28"/>
          <w:szCs w:val="28"/>
        </w:rPr>
      </w:pPr>
      <w:r>
        <w:rPr>
          <w:b/>
          <w:sz w:val="28"/>
          <w:szCs w:val="28"/>
        </w:rPr>
        <w:t>Como fazer</w:t>
      </w:r>
      <w:r w:rsidRPr="00F12C9B">
        <w:rPr>
          <w:b/>
          <w:sz w:val="28"/>
          <w:szCs w:val="28"/>
        </w:rPr>
        <w:t>:</w:t>
      </w:r>
    </w:p>
    <w:p w:rsidR="008102C2" w:rsidRDefault="008102C2" w:rsidP="008102C2">
      <w:pPr>
        <w:rPr>
          <w:b/>
          <w:sz w:val="28"/>
          <w:szCs w:val="28"/>
        </w:rPr>
      </w:pPr>
      <w:r>
        <w:rPr>
          <w:b/>
          <w:noProof/>
          <w:sz w:val="28"/>
          <w:szCs w:val="28"/>
          <w:lang w:eastAsia="pt-BR"/>
        </w:rPr>
        <w:t xml:space="preserve">                                                 </w:t>
      </w:r>
      <w:r>
        <w:rPr>
          <w:b/>
          <w:noProof/>
          <w:sz w:val="28"/>
          <w:szCs w:val="28"/>
          <w:lang w:eastAsia="pt-BR"/>
        </w:rPr>
        <w:drawing>
          <wp:inline distT="0" distB="0" distL="0" distR="0">
            <wp:extent cx="1402080" cy="2057400"/>
            <wp:effectExtent l="0" t="0" r="7620" b="0"/>
            <wp:docPr id="2074" name="Imagem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2080" cy="2057400"/>
                    </a:xfrm>
                    <a:prstGeom prst="rect">
                      <a:avLst/>
                    </a:prstGeom>
                    <a:noFill/>
                    <a:ln>
                      <a:noFill/>
                    </a:ln>
                  </pic:spPr>
                </pic:pic>
              </a:graphicData>
            </a:graphic>
          </wp:inline>
        </w:drawing>
      </w:r>
      <w:r>
        <w:rPr>
          <w:b/>
          <w:noProof/>
          <w:sz w:val="28"/>
          <w:szCs w:val="28"/>
          <w:lang w:eastAsia="pt-BR"/>
        </w:rPr>
        <w:t xml:space="preserve">                  </w:t>
      </w:r>
    </w:p>
    <w:p w:rsidR="008102C2" w:rsidRDefault="008102C2" w:rsidP="008102C2">
      <w:pPr>
        <w:rPr>
          <w:sz w:val="20"/>
          <w:szCs w:val="20"/>
        </w:rPr>
      </w:pPr>
      <w:r>
        <w:rPr>
          <w:sz w:val="20"/>
          <w:szCs w:val="20"/>
        </w:rPr>
        <w:t>Segure o eixo da roda de bicicleta na posição horizontal e p</w:t>
      </w:r>
      <w:r w:rsidRPr="0081691A">
        <w:rPr>
          <w:sz w:val="20"/>
          <w:szCs w:val="20"/>
        </w:rPr>
        <w:t>eça a um do</w:t>
      </w:r>
      <w:r>
        <w:rPr>
          <w:sz w:val="20"/>
          <w:szCs w:val="20"/>
        </w:rPr>
        <w:t>s monitores para girar a roda</w:t>
      </w:r>
      <w:r w:rsidRPr="0081691A">
        <w:rPr>
          <w:sz w:val="20"/>
          <w:szCs w:val="20"/>
        </w:rPr>
        <w:t xml:space="preserve">. </w:t>
      </w:r>
      <w:r>
        <w:rPr>
          <w:sz w:val="20"/>
          <w:szCs w:val="20"/>
        </w:rPr>
        <w:t>Solte o eixo da roda de bicicleta quando ela estiver girando com rapidez. Observe o que acontece com a roda a partir deste momento. Note que o conjunto não desaba, apenas se inclina e passa a girar como um todo em um movimento que se chama de Precessão</w:t>
      </w:r>
      <w:r w:rsidRPr="0081691A">
        <w:rPr>
          <w:sz w:val="20"/>
          <w:szCs w:val="20"/>
        </w:rPr>
        <w:t>.</w:t>
      </w:r>
    </w:p>
    <w:p w:rsidR="008102C2" w:rsidRPr="00983B73" w:rsidRDefault="008102C2" w:rsidP="008102C2">
      <w:pPr>
        <w:rPr>
          <w:b/>
          <w:sz w:val="28"/>
          <w:szCs w:val="28"/>
        </w:rPr>
      </w:pPr>
      <w:r>
        <w:rPr>
          <w:b/>
          <w:sz w:val="28"/>
          <w:szCs w:val="28"/>
        </w:rPr>
        <w:t>Extras</w:t>
      </w:r>
      <w:r w:rsidRPr="00F12C9B">
        <w:rPr>
          <w:b/>
          <w:sz w:val="28"/>
          <w:szCs w:val="28"/>
        </w:rPr>
        <w:t>:</w:t>
      </w:r>
    </w:p>
    <w:p w:rsidR="008102C2" w:rsidRPr="0081691A" w:rsidRDefault="008102C2" w:rsidP="008102C2">
      <w:pPr>
        <w:rPr>
          <w:sz w:val="20"/>
          <w:szCs w:val="20"/>
        </w:rPr>
      </w:pPr>
      <w:r>
        <w:rPr>
          <w:sz w:val="20"/>
          <w:szCs w:val="20"/>
        </w:rPr>
        <w:t>P</w:t>
      </w:r>
      <w:r>
        <w:rPr>
          <w:bCs/>
          <w:sz w:val="20"/>
          <w:szCs w:val="20"/>
        </w:rPr>
        <w:t>elo Princípio da Conservação do Momento Angular, a roda girando tende a manter a direção do eixo de rotação. No entan</w:t>
      </w:r>
      <w:r w:rsidR="00D7534F">
        <w:rPr>
          <w:bCs/>
          <w:sz w:val="20"/>
          <w:szCs w:val="20"/>
        </w:rPr>
        <w:t>to, nest</w:t>
      </w:r>
      <w:r>
        <w:rPr>
          <w:bCs/>
          <w:sz w:val="20"/>
          <w:szCs w:val="20"/>
        </w:rPr>
        <w:t>e caso o peso da roda</w:t>
      </w:r>
      <w:r w:rsidR="00D7534F">
        <w:rPr>
          <w:bCs/>
          <w:sz w:val="20"/>
          <w:szCs w:val="20"/>
        </w:rPr>
        <w:t xml:space="preserve"> atua sobre a corda na vertical gerando um torque que faz o conjunto girar em torno da direção vertical da corda. Este é o movimento de Precessão</w:t>
      </w:r>
    </w:p>
    <w:p w:rsidR="008102C2" w:rsidRDefault="00D7534F" w:rsidP="008102C2">
      <w:pPr>
        <w:rPr>
          <w:noProof/>
          <w:sz w:val="20"/>
          <w:szCs w:val="20"/>
          <w:lang w:eastAsia="pt-BR"/>
        </w:rPr>
      </w:pPr>
      <w:r>
        <w:rPr>
          <w:sz w:val="20"/>
          <w:szCs w:val="20"/>
        </w:rPr>
        <w:t>O movimento de precessão é muito fácil de ser observado em um pião que gira velozmente com seu eixo levemente inclinado em relação à vertical. O torque feito pelo peso em relação ao ponto</w:t>
      </w:r>
      <w:r w:rsidR="009B7A50">
        <w:rPr>
          <w:sz w:val="20"/>
          <w:szCs w:val="20"/>
        </w:rPr>
        <w:t xml:space="preserve"> de apoio do pião no solo é o r</w:t>
      </w:r>
      <w:r>
        <w:rPr>
          <w:sz w:val="20"/>
          <w:szCs w:val="20"/>
        </w:rPr>
        <w:t>esponsável por esta precessão.</w:t>
      </w:r>
      <w:r w:rsidR="008102C2">
        <w:rPr>
          <w:sz w:val="20"/>
          <w:szCs w:val="20"/>
        </w:rPr>
        <w:t xml:space="preserve">                                                                  </w:t>
      </w:r>
      <w:r w:rsidR="008102C2">
        <w:rPr>
          <w:noProof/>
          <w:sz w:val="20"/>
          <w:szCs w:val="20"/>
          <w:lang w:eastAsia="pt-BR"/>
        </w:rPr>
        <w:t xml:space="preserve">                                                </w:t>
      </w:r>
      <w:r w:rsidR="008102C2">
        <w:rPr>
          <w:sz w:val="20"/>
          <w:szCs w:val="20"/>
        </w:rPr>
        <w:t xml:space="preserve">                               </w:t>
      </w:r>
    </w:p>
    <w:p w:rsidR="008102C2" w:rsidRDefault="008102C2" w:rsidP="008102C2">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8102C2" w:rsidRDefault="006C3554" w:rsidP="008102C2">
      <w:pPr>
        <w:rPr>
          <w:rStyle w:val="Hyperlink"/>
          <w:sz w:val="18"/>
          <w:szCs w:val="18"/>
        </w:rPr>
      </w:pPr>
      <w:hyperlink r:id="rId48" w:history="1">
        <w:r w:rsidR="008102C2" w:rsidRPr="002F0B25">
          <w:rPr>
            <w:rStyle w:val="Hyperlink"/>
            <w:sz w:val="18"/>
            <w:szCs w:val="18"/>
          </w:rPr>
          <w:t>http://www.seara.ufc.br/salao/experimentos/</w:t>
        </w:r>
        <w:r w:rsidRPr="006C3554">
          <w:t xml:space="preserve"> </w:t>
        </w:r>
        <w:r w:rsidRPr="006C3554">
          <w:rPr>
            <w:rStyle w:val="Hyperlink"/>
            <w:sz w:val="18"/>
            <w:szCs w:val="18"/>
          </w:rPr>
          <w:t xml:space="preserve">momentoangular/momentoangular.html </w:t>
        </w:r>
      </w:hyperlink>
    </w:p>
    <w:p w:rsidR="006C3554" w:rsidRDefault="006C3554" w:rsidP="00D7534F">
      <w:pPr>
        <w:rPr>
          <w:noProof/>
          <w:lang w:eastAsia="pt-BR"/>
        </w:rPr>
      </w:pPr>
    </w:p>
    <w:p w:rsidR="006C3554" w:rsidRDefault="006C3554" w:rsidP="00D7534F">
      <w:pPr>
        <w:rPr>
          <w:noProof/>
          <w:lang w:eastAsia="pt-BR"/>
        </w:rPr>
      </w:pPr>
    </w:p>
    <w:p w:rsidR="006C3554" w:rsidRDefault="006C3554" w:rsidP="00D7534F">
      <w:pPr>
        <w:rPr>
          <w:noProof/>
          <w:lang w:eastAsia="pt-BR"/>
        </w:rPr>
      </w:pPr>
    </w:p>
    <w:p w:rsidR="008102C2" w:rsidRPr="00D7534F" w:rsidRDefault="008102C2" w:rsidP="00D7534F">
      <w:pPr>
        <w:rPr>
          <w:sz w:val="20"/>
          <w:szCs w:val="20"/>
        </w:rPr>
      </w:pPr>
      <w:r>
        <w:rPr>
          <w:sz w:val="20"/>
          <w:szCs w:val="20"/>
        </w:rPr>
        <w:t xml:space="preserve">   </w:t>
      </w:r>
    </w:p>
    <w:p w:rsidR="001A2CE1" w:rsidRDefault="001A2CE1" w:rsidP="001A2CE1">
      <w:pPr>
        <w:ind w:right="282"/>
        <w:rPr>
          <w:b/>
          <w:sz w:val="36"/>
          <w:szCs w:val="36"/>
        </w:rPr>
      </w:pPr>
      <w:r w:rsidRPr="00F12C9B">
        <w:rPr>
          <w:b/>
          <w:sz w:val="36"/>
          <w:szCs w:val="36"/>
        </w:rPr>
        <w:lastRenderedPageBreak/>
        <w:t>EXPERIMENTO:</w:t>
      </w:r>
      <w:r>
        <w:rPr>
          <w:b/>
          <w:sz w:val="36"/>
          <w:szCs w:val="36"/>
        </w:rPr>
        <w:t xml:space="preserve"> </w:t>
      </w:r>
      <w:r w:rsidRPr="001A2CE1">
        <w:rPr>
          <w:b/>
          <w:bCs/>
          <w:sz w:val="36"/>
          <w:szCs w:val="36"/>
        </w:rPr>
        <w:t>CONSERVAÇÃO DE ENERGIA MECÂNICA</w:t>
      </w:r>
    </w:p>
    <w:p w:rsidR="001A2CE1" w:rsidRDefault="001A2CE1" w:rsidP="001A2CE1">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5371DD" w:rsidRPr="001A2CE1" w:rsidRDefault="001A2CE1" w:rsidP="001A2CE1">
      <w:pPr>
        <w:rPr>
          <w:sz w:val="20"/>
          <w:szCs w:val="20"/>
        </w:rPr>
      </w:pPr>
      <w:r>
        <w:rPr>
          <w:sz w:val="20"/>
          <w:szCs w:val="20"/>
        </w:rPr>
        <w:t>Quando dois objetos se chocam, há troca de energia entre eles. Se toda a energia de movimento (energia mecânica) fosse transferida, o choque seria ELÁSTICO. Se parte da energia é dissipada de alguma forma (calor, som, luz etc), o choque é chamado de PLÁSTICO. Esse experimento ilustra a troca de energia entre várias esferas pesadas em pêndulos alinhados em uma fileira.</w:t>
      </w:r>
    </w:p>
    <w:p w:rsidR="001A2CE1" w:rsidRDefault="001A2CE1" w:rsidP="001A2CE1">
      <w:pPr>
        <w:rPr>
          <w:sz w:val="20"/>
          <w:szCs w:val="20"/>
        </w:rPr>
      </w:pPr>
      <w:r>
        <w:rPr>
          <w:sz w:val="20"/>
          <w:szCs w:val="20"/>
        </w:rPr>
        <w:t xml:space="preserve">                           </w:t>
      </w:r>
      <w:r w:rsidR="00EE438A">
        <w:rPr>
          <w:sz w:val="20"/>
          <w:szCs w:val="20"/>
        </w:rPr>
        <w:t xml:space="preserve">        </w:t>
      </w:r>
      <w:r>
        <w:rPr>
          <w:sz w:val="20"/>
          <w:szCs w:val="20"/>
        </w:rPr>
        <w:t xml:space="preserve">                  </w:t>
      </w:r>
      <w:r w:rsidR="005371DD">
        <w:rPr>
          <w:sz w:val="20"/>
          <w:szCs w:val="20"/>
        </w:rPr>
        <w:t xml:space="preserve">     </w:t>
      </w:r>
      <w:r w:rsidR="005371DD">
        <w:rPr>
          <w:noProof/>
          <w:sz w:val="20"/>
          <w:szCs w:val="20"/>
          <w:lang w:eastAsia="pt-BR"/>
        </w:rPr>
        <w:drawing>
          <wp:inline distT="0" distB="0" distL="0" distR="0">
            <wp:extent cx="1819996" cy="1684020"/>
            <wp:effectExtent l="0" t="0" r="8890" b="0"/>
            <wp:docPr id="2052" name="Imagem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21897" cy="1685779"/>
                    </a:xfrm>
                    <a:prstGeom prst="rect">
                      <a:avLst/>
                    </a:prstGeom>
                    <a:noFill/>
                    <a:ln>
                      <a:noFill/>
                    </a:ln>
                  </pic:spPr>
                </pic:pic>
              </a:graphicData>
            </a:graphic>
          </wp:inline>
        </w:drawing>
      </w:r>
    </w:p>
    <w:p w:rsidR="001A2CE1" w:rsidRDefault="005371DD" w:rsidP="001A2CE1">
      <w:pPr>
        <w:rPr>
          <w:b/>
          <w:sz w:val="28"/>
          <w:szCs w:val="28"/>
        </w:rPr>
      </w:pPr>
      <w:r>
        <w:rPr>
          <w:b/>
          <w:noProof/>
          <w:sz w:val="28"/>
          <w:szCs w:val="28"/>
          <w:lang w:eastAsia="pt-BR"/>
        </w:rPr>
        <w:t>C</w:t>
      </w:r>
      <w:r w:rsidR="001A2CE1">
        <w:rPr>
          <w:b/>
          <w:sz w:val="28"/>
          <w:szCs w:val="28"/>
        </w:rPr>
        <w:t>omo fazer</w:t>
      </w:r>
      <w:r w:rsidR="001A2CE1" w:rsidRPr="00F12C9B">
        <w:rPr>
          <w:b/>
          <w:sz w:val="28"/>
          <w:szCs w:val="28"/>
        </w:rPr>
        <w:t>:</w:t>
      </w:r>
    </w:p>
    <w:p w:rsidR="001A2CE1" w:rsidRPr="001A2CE1" w:rsidRDefault="001A2CE1" w:rsidP="001A2CE1">
      <w:pPr>
        <w:rPr>
          <w:sz w:val="20"/>
          <w:szCs w:val="20"/>
        </w:rPr>
      </w:pPr>
      <w:r w:rsidRPr="001A2CE1">
        <w:rPr>
          <w:sz w:val="20"/>
          <w:szCs w:val="20"/>
        </w:rPr>
        <w:t>Afaste uma bola da extre</w:t>
      </w:r>
      <w:r>
        <w:rPr>
          <w:sz w:val="20"/>
          <w:szCs w:val="20"/>
        </w:rPr>
        <w:t>midade e solte. Observe o que acontece com as outras bolas.</w:t>
      </w:r>
    </w:p>
    <w:p w:rsidR="001A2CE1" w:rsidRPr="001A2CE1" w:rsidRDefault="001A2CE1" w:rsidP="001A2CE1">
      <w:pPr>
        <w:rPr>
          <w:sz w:val="20"/>
          <w:szCs w:val="20"/>
        </w:rPr>
      </w:pPr>
      <w:r w:rsidRPr="001A2CE1">
        <w:rPr>
          <w:sz w:val="20"/>
          <w:szCs w:val="20"/>
        </w:rPr>
        <w:t>Repita o procedimento, afastando duas, três ou quatro bolas simultaneamente da extremidade. Observe.</w:t>
      </w:r>
    </w:p>
    <w:p w:rsidR="001A2CE1" w:rsidRPr="00983B73" w:rsidRDefault="001A2CE1" w:rsidP="001A2CE1">
      <w:pPr>
        <w:rPr>
          <w:b/>
          <w:sz w:val="28"/>
          <w:szCs w:val="28"/>
        </w:rPr>
      </w:pPr>
      <w:r>
        <w:rPr>
          <w:b/>
          <w:sz w:val="28"/>
          <w:szCs w:val="28"/>
        </w:rPr>
        <w:t>Extras</w:t>
      </w:r>
      <w:r w:rsidRPr="00F12C9B">
        <w:rPr>
          <w:b/>
          <w:sz w:val="28"/>
          <w:szCs w:val="28"/>
        </w:rPr>
        <w:t>:</w:t>
      </w:r>
    </w:p>
    <w:p w:rsidR="001A2CE1" w:rsidRPr="001A2CE1" w:rsidRDefault="005371DD" w:rsidP="001A2CE1">
      <w:pPr>
        <w:rPr>
          <w:sz w:val="20"/>
          <w:szCs w:val="20"/>
        </w:rPr>
      </w:pPr>
      <w:r>
        <w:rPr>
          <w:sz w:val="20"/>
          <w:szCs w:val="20"/>
        </w:rPr>
        <w:t>Quando se solta</w:t>
      </w:r>
      <w:r w:rsidR="001A2CE1" w:rsidRPr="001A2CE1">
        <w:rPr>
          <w:sz w:val="20"/>
          <w:szCs w:val="20"/>
        </w:rPr>
        <w:t xml:space="preserve">, por exemplo, uma bola da extremidade e ela se choca com a vizinha, sua energia mecânica se </w:t>
      </w:r>
      <w:r w:rsidR="00770E2E">
        <w:rPr>
          <w:sz w:val="20"/>
          <w:szCs w:val="20"/>
        </w:rPr>
        <w:t>transmite pelo conjunto e chega até</w:t>
      </w:r>
      <w:r w:rsidR="001A2CE1" w:rsidRPr="001A2CE1">
        <w:rPr>
          <w:sz w:val="20"/>
          <w:szCs w:val="20"/>
        </w:rPr>
        <w:t xml:space="preserve"> a b</w:t>
      </w:r>
      <w:r w:rsidR="00770E2E">
        <w:rPr>
          <w:sz w:val="20"/>
          <w:szCs w:val="20"/>
        </w:rPr>
        <w:t>ola da outra extremidade, que</w:t>
      </w:r>
      <w:r w:rsidR="001A2CE1" w:rsidRPr="001A2CE1">
        <w:rPr>
          <w:sz w:val="20"/>
          <w:szCs w:val="20"/>
        </w:rPr>
        <w:t xml:space="preserve"> se desloca.</w:t>
      </w:r>
    </w:p>
    <w:p w:rsidR="001A2CE1" w:rsidRPr="001A2CE1" w:rsidRDefault="001A2CE1" w:rsidP="001A2CE1">
      <w:pPr>
        <w:rPr>
          <w:sz w:val="20"/>
          <w:szCs w:val="20"/>
        </w:rPr>
      </w:pPr>
      <w:r w:rsidRPr="001A2CE1">
        <w:rPr>
          <w:sz w:val="20"/>
          <w:szCs w:val="20"/>
        </w:rPr>
        <w:t xml:space="preserve">Se a troca de </w:t>
      </w:r>
      <w:r w:rsidR="00770E2E">
        <w:rPr>
          <w:sz w:val="20"/>
          <w:szCs w:val="20"/>
        </w:rPr>
        <w:t xml:space="preserve">energia fosse elástica, toda </w:t>
      </w:r>
      <w:r w:rsidRPr="001A2CE1">
        <w:rPr>
          <w:sz w:val="20"/>
          <w:szCs w:val="20"/>
        </w:rPr>
        <w:t>a energia seria conservada e a bola deslocada ao final alcançaria a mesma altura da bola inic</w:t>
      </w:r>
      <w:r w:rsidR="00770E2E">
        <w:rPr>
          <w:sz w:val="20"/>
          <w:szCs w:val="20"/>
        </w:rPr>
        <w:t>ial e repetiria todo o processo indefinidamente.</w:t>
      </w:r>
    </w:p>
    <w:p w:rsidR="001A2CE1" w:rsidRDefault="001A2CE1" w:rsidP="001A2CE1">
      <w:pPr>
        <w:rPr>
          <w:sz w:val="20"/>
          <w:szCs w:val="20"/>
        </w:rPr>
      </w:pPr>
      <w:r w:rsidRPr="001A2CE1">
        <w:rPr>
          <w:sz w:val="20"/>
          <w:szCs w:val="20"/>
        </w:rPr>
        <w:t>O que ocorre, no entanto, é um choque do tipo plástico, em que o atrito entre as bolas leva a perdas de energia mecânica. Assim, o movimento lo</w:t>
      </w:r>
      <w:r w:rsidR="005371DD">
        <w:rPr>
          <w:sz w:val="20"/>
          <w:szCs w:val="20"/>
        </w:rPr>
        <w:t>go se dissipa e o processo acaba</w:t>
      </w:r>
      <w:r w:rsidR="00770E2E">
        <w:rPr>
          <w:sz w:val="20"/>
          <w:szCs w:val="20"/>
        </w:rPr>
        <w:t xml:space="preserve"> depois de alguns choques.</w:t>
      </w:r>
    </w:p>
    <w:p w:rsidR="001A2CE1" w:rsidRDefault="00770E2E" w:rsidP="001A2CE1">
      <w:pPr>
        <w:rPr>
          <w:sz w:val="20"/>
          <w:szCs w:val="20"/>
        </w:rPr>
      </w:pPr>
      <w:r>
        <w:rPr>
          <w:sz w:val="20"/>
          <w:szCs w:val="20"/>
        </w:rPr>
        <w:t>Soltando mais de uma esfera transfere mais energia e o número de esferas que se deslocam no outro lado é igual ao número de esferas soltas na ponta inicial.</w:t>
      </w:r>
      <w:r w:rsidR="001A2CE1">
        <w:rPr>
          <w:sz w:val="20"/>
          <w:szCs w:val="20"/>
        </w:rPr>
        <w:t xml:space="preserve">                                                                                              </w:t>
      </w:r>
      <w:r w:rsidR="001A2CE1">
        <w:rPr>
          <w:noProof/>
          <w:sz w:val="20"/>
          <w:szCs w:val="20"/>
          <w:lang w:eastAsia="pt-BR"/>
        </w:rPr>
        <w:t xml:space="preserve">                                                </w:t>
      </w:r>
      <w:r w:rsidR="001A2CE1">
        <w:rPr>
          <w:sz w:val="20"/>
          <w:szCs w:val="20"/>
        </w:rPr>
        <w:t xml:space="preserve">                               </w:t>
      </w:r>
    </w:p>
    <w:p w:rsidR="001A2CE1" w:rsidRDefault="001A2CE1" w:rsidP="001A2CE1">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1A2CE1" w:rsidRDefault="006C3554" w:rsidP="001A2CE1">
      <w:pPr>
        <w:rPr>
          <w:rStyle w:val="Hyperlink"/>
          <w:sz w:val="18"/>
          <w:szCs w:val="18"/>
        </w:rPr>
      </w:pPr>
      <w:hyperlink r:id="rId50" w:history="1">
        <w:r w:rsidR="00770E2E" w:rsidRPr="00EA13F8">
          <w:rPr>
            <w:rStyle w:val="Hyperlink"/>
            <w:sz w:val="18"/>
            <w:szCs w:val="18"/>
          </w:rPr>
          <w:t>http://www.seara.ufc.br/salao/experimentos/choqueelastico/choqueelastico.html</w:t>
        </w:r>
      </w:hyperlink>
    </w:p>
    <w:p w:rsidR="001A2CE1" w:rsidRDefault="001A2CE1" w:rsidP="001A2CE1">
      <w:pPr>
        <w:rPr>
          <w:noProof/>
          <w:lang w:eastAsia="pt-BR"/>
        </w:rPr>
      </w:pPr>
    </w:p>
    <w:p w:rsidR="006C3554" w:rsidRDefault="006C3554" w:rsidP="001A2CE1">
      <w:pPr>
        <w:rPr>
          <w:noProof/>
          <w:lang w:eastAsia="pt-BR"/>
        </w:rPr>
      </w:pPr>
    </w:p>
    <w:p w:rsidR="006C3554" w:rsidRDefault="006C3554" w:rsidP="001A2CE1">
      <w:pPr>
        <w:rPr>
          <w:noProof/>
          <w:lang w:eastAsia="pt-BR"/>
        </w:rPr>
      </w:pPr>
    </w:p>
    <w:p w:rsidR="006C3554" w:rsidRDefault="006C3554" w:rsidP="001A2CE1">
      <w:pPr>
        <w:rPr>
          <w:sz w:val="20"/>
          <w:szCs w:val="20"/>
        </w:rPr>
      </w:pPr>
    </w:p>
    <w:p w:rsidR="0043004E" w:rsidRDefault="0043004E" w:rsidP="0043004E">
      <w:pPr>
        <w:ind w:right="282"/>
        <w:rPr>
          <w:b/>
          <w:sz w:val="36"/>
          <w:szCs w:val="36"/>
        </w:rPr>
      </w:pPr>
      <w:r w:rsidRPr="00F12C9B">
        <w:rPr>
          <w:b/>
          <w:sz w:val="36"/>
          <w:szCs w:val="36"/>
        </w:rPr>
        <w:lastRenderedPageBreak/>
        <w:t>EXPERIMENTO:</w:t>
      </w:r>
      <w:r>
        <w:rPr>
          <w:b/>
          <w:sz w:val="36"/>
          <w:szCs w:val="36"/>
        </w:rPr>
        <w:t xml:space="preserve"> </w:t>
      </w:r>
      <w:r>
        <w:rPr>
          <w:b/>
          <w:bCs/>
          <w:sz w:val="36"/>
          <w:szCs w:val="36"/>
        </w:rPr>
        <w:t>PEQUENA MONTANHA RUSSA</w:t>
      </w:r>
    </w:p>
    <w:p w:rsidR="0043004E" w:rsidRDefault="0043004E" w:rsidP="0043004E">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376A86" w:rsidRDefault="00376A86" w:rsidP="0043004E">
      <w:pPr>
        <w:rPr>
          <w:sz w:val="20"/>
          <w:szCs w:val="20"/>
        </w:rPr>
      </w:pPr>
      <w:r>
        <w:rPr>
          <w:sz w:val="20"/>
          <w:szCs w:val="20"/>
        </w:rPr>
        <w:t xml:space="preserve">                                                 </w:t>
      </w:r>
      <w:r w:rsidRPr="00376A86">
        <w:rPr>
          <w:noProof/>
          <w:sz w:val="20"/>
          <w:szCs w:val="20"/>
          <w:lang w:eastAsia="pt-BR"/>
        </w:rPr>
        <w:drawing>
          <wp:inline distT="0" distB="0" distL="0" distR="0" wp14:anchorId="6009217F" wp14:editId="5956E8CA">
            <wp:extent cx="1917888" cy="1409700"/>
            <wp:effectExtent l="0" t="0" r="6350" b="0"/>
            <wp:docPr id="2061" name="Imagem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918054" cy="1409822"/>
                    </a:xfrm>
                    <a:prstGeom prst="rect">
                      <a:avLst/>
                    </a:prstGeom>
                  </pic:spPr>
                </pic:pic>
              </a:graphicData>
            </a:graphic>
          </wp:inline>
        </w:drawing>
      </w:r>
    </w:p>
    <w:p w:rsidR="0043004E" w:rsidRPr="001A2CE1" w:rsidRDefault="0043004E" w:rsidP="0043004E">
      <w:pPr>
        <w:rPr>
          <w:sz w:val="20"/>
          <w:szCs w:val="20"/>
        </w:rPr>
      </w:pPr>
      <w:r>
        <w:rPr>
          <w:sz w:val="20"/>
          <w:szCs w:val="20"/>
        </w:rPr>
        <w:t>Em uma montanha russa pode haver um trecho onde os carros ficam de roda para cima nos trilhos e os passageiros ficam de cabeça para baixo. É claro que a segurança dos passageiros é assegurada pelo parque de diversões. De onde vem essa confiança? Esse experimento explica.</w:t>
      </w:r>
    </w:p>
    <w:p w:rsidR="0043004E" w:rsidRPr="00376A86" w:rsidRDefault="0043004E" w:rsidP="0043004E">
      <w:pPr>
        <w:rPr>
          <w:sz w:val="20"/>
          <w:szCs w:val="20"/>
        </w:rPr>
      </w:pPr>
      <w:r>
        <w:rPr>
          <w:sz w:val="20"/>
          <w:szCs w:val="20"/>
        </w:rPr>
        <w:t xml:space="preserve">             </w:t>
      </w:r>
      <w:r w:rsidR="00376A86">
        <w:rPr>
          <w:sz w:val="20"/>
          <w:szCs w:val="20"/>
        </w:rPr>
        <w:t xml:space="preserve">                               </w:t>
      </w:r>
    </w:p>
    <w:p w:rsidR="0043004E" w:rsidRDefault="0043004E" w:rsidP="0043004E">
      <w:pPr>
        <w:rPr>
          <w:b/>
          <w:sz w:val="28"/>
          <w:szCs w:val="28"/>
        </w:rPr>
      </w:pPr>
      <w:r>
        <w:rPr>
          <w:b/>
          <w:sz w:val="28"/>
          <w:szCs w:val="28"/>
        </w:rPr>
        <w:t>Como fazer</w:t>
      </w:r>
      <w:r w:rsidRPr="00F12C9B">
        <w:rPr>
          <w:b/>
          <w:sz w:val="28"/>
          <w:szCs w:val="28"/>
        </w:rPr>
        <w:t>:</w:t>
      </w:r>
    </w:p>
    <w:p w:rsidR="006E5EB6" w:rsidRPr="006E5EB6" w:rsidRDefault="006E5EB6" w:rsidP="006E5EB6">
      <w:pPr>
        <w:rPr>
          <w:sz w:val="20"/>
          <w:szCs w:val="20"/>
        </w:rPr>
      </w:pPr>
      <w:r w:rsidRPr="006E5EB6">
        <w:rPr>
          <w:sz w:val="20"/>
          <w:szCs w:val="20"/>
        </w:rPr>
        <w:t xml:space="preserve">Solte a bolinha de ferro na canaleta </w:t>
      </w:r>
      <w:r>
        <w:rPr>
          <w:sz w:val="20"/>
          <w:szCs w:val="20"/>
        </w:rPr>
        <w:t xml:space="preserve">inicialmente da altura A. Depois, faça o mesmo </w:t>
      </w:r>
      <w:r w:rsidRPr="006E5EB6">
        <w:rPr>
          <w:sz w:val="20"/>
          <w:szCs w:val="20"/>
        </w:rPr>
        <w:t xml:space="preserve">utilizando diferentes alturas. </w:t>
      </w:r>
      <w:r>
        <w:rPr>
          <w:sz w:val="20"/>
          <w:szCs w:val="20"/>
        </w:rPr>
        <w:t>Você vai observar que, partir de certa altura o carrinho não consegue descrever a curva completa (o “loop”</w:t>
      </w:r>
      <w:r w:rsidRPr="006E5EB6">
        <w:rPr>
          <w:sz w:val="20"/>
          <w:szCs w:val="20"/>
        </w:rPr>
        <w:t xml:space="preserve"> </w:t>
      </w:r>
      <w:r>
        <w:rPr>
          <w:sz w:val="20"/>
          <w:szCs w:val="20"/>
        </w:rPr>
        <w:t>) e sai do trilho.</w:t>
      </w:r>
    </w:p>
    <w:p w:rsidR="0043004E" w:rsidRPr="001A2CE1" w:rsidRDefault="0043004E" w:rsidP="0043004E">
      <w:pPr>
        <w:rPr>
          <w:sz w:val="20"/>
          <w:szCs w:val="20"/>
        </w:rPr>
      </w:pPr>
    </w:p>
    <w:p w:rsidR="0043004E" w:rsidRPr="00983B73" w:rsidRDefault="0043004E" w:rsidP="0043004E">
      <w:pPr>
        <w:rPr>
          <w:b/>
          <w:sz w:val="28"/>
          <w:szCs w:val="28"/>
        </w:rPr>
      </w:pPr>
      <w:r>
        <w:rPr>
          <w:b/>
          <w:sz w:val="28"/>
          <w:szCs w:val="28"/>
        </w:rPr>
        <w:t>Extras</w:t>
      </w:r>
      <w:r w:rsidRPr="00F12C9B">
        <w:rPr>
          <w:b/>
          <w:sz w:val="28"/>
          <w:szCs w:val="28"/>
        </w:rPr>
        <w:t>:</w:t>
      </w:r>
    </w:p>
    <w:p w:rsidR="006E5EB6" w:rsidRDefault="006E5EB6" w:rsidP="006E5EB6">
      <w:pPr>
        <w:rPr>
          <w:sz w:val="20"/>
          <w:szCs w:val="20"/>
        </w:rPr>
      </w:pPr>
      <w:r w:rsidRPr="006E5EB6">
        <w:rPr>
          <w:sz w:val="20"/>
          <w:szCs w:val="20"/>
        </w:rPr>
        <w:t>Você deve ter observado que é necessá</w:t>
      </w:r>
      <w:r>
        <w:rPr>
          <w:sz w:val="20"/>
          <w:szCs w:val="20"/>
        </w:rPr>
        <w:t>ria uma altura mínima</w:t>
      </w:r>
      <w:r w:rsidRPr="006E5EB6">
        <w:rPr>
          <w:sz w:val="20"/>
          <w:szCs w:val="20"/>
        </w:rPr>
        <w:t xml:space="preserve"> para que a bolinha possa realizar o </w:t>
      </w:r>
      <w:r>
        <w:rPr>
          <w:sz w:val="20"/>
          <w:szCs w:val="20"/>
        </w:rPr>
        <w:t>“</w:t>
      </w:r>
      <w:r w:rsidRPr="006E5EB6">
        <w:rPr>
          <w:sz w:val="20"/>
          <w:szCs w:val="20"/>
        </w:rPr>
        <w:t>loop</w:t>
      </w:r>
      <w:r>
        <w:rPr>
          <w:sz w:val="20"/>
          <w:szCs w:val="20"/>
        </w:rPr>
        <w:t>” sem perder o contato com a canaleta</w:t>
      </w:r>
      <w:r w:rsidRPr="006E5EB6">
        <w:rPr>
          <w:sz w:val="20"/>
          <w:szCs w:val="20"/>
        </w:rPr>
        <w:t xml:space="preserve">. Qual seria então essa altura mínima? </w:t>
      </w:r>
      <w:r>
        <w:rPr>
          <w:sz w:val="20"/>
          <w:szCs w:val="20"/>
        </w:rPr>
        <w:t xml:space="preserve">No link indicado abaixo é mostrado, por argumentos de conservação de energia mecânica, que </w:t>
      </w:r>
      <w:r w:rsidRPr="006E5EB6">
        <w:rPr>
          <w:sz w:val="20"/>
          <w:szCs w:val="20"/>
        </w:rPr>
        <w:t xml:space="preserve">a altura mínima na qual a bolinha deve ser abandonada para que o </w:t>
      </w:r>
      <w:r>
        <w:rPr>
          <w:sz w:val="20"/>
          <w:szCs w:val="20"/>
        </w:rPr>
        <w:t>“</w:t>
      </w:r>
      <w:r w:rsidRPr="006E5EB6">
        <w:rPr>
          <w:sz w:val="20"/>
          <w:szCs w:val="20"/>
        </w:rPr>
        <w:t>loop</w:t>
      </w:r>
      <w:r>
        <w:rPr>
          <w:sz w:val="20"/>
          <w:szCs w:val="20"/>
        </w:rPr>
        <w:t>”</w:t>
      </w:r>
      <w:r w:rsidRPr="006E5EB6">
        <w:rPr>
          <w:sz w:val="20"/>
          <w:szCs w:val="20"/>
        </w:rPr>
        <w:t xml:space="preserve"> seja realizado é igual a </w:t>
      </w:r>
      <m:oMath>
        <m:f>
          <m:fPr>
            <m:type m:val="skw"/>
            <m:ctrlPr>
              <w:rPr>
                <w:rFonts w:ascii="Cambria Math" w:hAnsi="Cambria Math"/>
                <w:i/>
                <w:iCs/>
                <w:sz w:val="20"/>
                <w:szCs w:val="20"/>
              </w:rPr>
            </m:ctrlPr>
          </m:fPr>
          <m:num>
            <m:r>
              <m:rPr>
                <m:sty m:val="p"/>
              </m:rPr>
              <w:rPr>
                <w:rFonts w:ascii="Cambria Math" w:hAnsi="Cambria Math"/>
                <w:sz w:val="20"/>
                <w:szCs w:val="20"/>
              </w:rPr>
              <m:t>5</m:t>
            </m:r>
          </m:num>
          <m:den>
            <m:r>
              <m:rPr>
                <m:sty m:val="p"/>
              </m:rPr>
              <w:rPr>
                <w:rFonts w:ascii="Cambria Math" w:hAnsi="Cambria Math"/>
                <w:sz w:val="20"/>
                <w:szCs w:val="20"/>
              </w:rPr>
              <m:t>2</m:t>
            </m:r>
          </m:den>
        </m:f>
      </m:oMath>
      <w:r w:rsidRPr="006E5EB6">
        <w:rPr>
          <w:b/>
          <w:bCs/>
          <w:i/>
          <w:iCs/>
          <w:sz w:val="20"/>
          <w:szCs w:val="20"/>
        </w:rPr>
        <w:t xml:space="preserve"> </w:t>
      </w:r>
      <w:r>
        <w:rPr>
          <w:sz w:val="20"/>
          <w:szCs w:val="20"/>
        </w:rPr>
        <w:t>do raio da circunferência.</w:t>
      </w:r>
    </w:p>
    <w:p w:rsidR="006E5EB6" w:rsidRPr="006E5EB6" w:rsidRDefault="006E5EB6" w:rsidP="006E5EB6">
      <w:pPr>
        <w:rPr>
          <w:sz w:val="20"/>
          <w:szCs w:val="20"/>
        </w:rPr>
      </w:pPr>
      <w:r>
        <w:rPr>
          <w:sz w:val="20"/>
          <w:szCs w:val="20"/>
        </w:rPr>
        <w:t xml:space="preserve">Isto é, o “loop” só é </w:t>
      </w:r>
      <w:r w:rsidR="00A613F1">
        <w:rPr>
          <w:sz w:val="20"/>
          <w:szCs w:val="20"/>
        </w:rPr>
        <w:t>efetuado quando a bolinha é solta de uma altura que ultrapassa com sobra o diâmetro da circunferência da trajetória na canaleta.</w:t>
      </w:r>
    </w:p>
    <w:p w:rsidR="0043004E" w:rsidRDefault="0043004E" w:rsidP="0043004E">
      <w:pPr>
        <w:rPr>
          <w:sz w:val="20"/>
          <w:szCs w:val="20"/>
        </w:rPr>
      </w:pPr>
      <w:r>
        <w:rPr>
          <w:sz w:val="20"/>
          <w:szCs w:val="20"/>
        </w:rPr>
        <w:t xml:space="preserve">                                                                                           </w:t>
      </w:r>
      <w:r>
        <w:rPr>
          <w:noProof/>
          <w:sz w:val="20"/>
          <w:szCs w:val="20"/>
          <w:lang w:eastAsia="pt-BR"/>
        </w:rPr>
        <w:t xml:space="preserve">                                                </w:t>
      </w:r>
      <w:r>
        <w:rPr>
          <w:sz w:val="20"/>
          <w:szCs w:val="20"/>
        </w:rPr>
        <w:t xml:space="preserve">                               </w:t>
      </w:r>
    </w:p>
    <w:p w:rsidR="0043004E" w:rsidRDefault="0043004E" w:rsidP="0043004E">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43004E" w:rsidRDefault="006C3554" w:rsidP="0043004E">
      <w:pPr>
        <w:rPr>
          <w:rStyle w:val="Hyperlink"/>
          <w:sz w:val="18"/>
          <w:szCs w:val="18"/>
        </w:rPr>
      </w:pPr>
      <w:hyperlink r:id="rId52" w:history="1">
        <w:r w:rsidR="006E5EB6" w:rsidRPr="00EA13F8">
          <w:rPr>
            <w:rStyle w:val="Hyperlink"/>
            <w:sz w:val="18"/>
            <w:szCs w:val="18"/>
          </w:rPr>
          <w:t>http://www.seara.ufc.br/salao/experimentos/loop/loop.html</w:t>
        </w:r>
      </w:hyperlink>
    </w:p>
    <w:p w:rsidR="00A613F1" w:rsidRDefault="00A613F1" w:rsidP="001A2CE1">
      <w:pPr>
        <w:rPr>
          <w:noProof/>
          <w:lang w:eastAsia="pt-BR"/>
        </w:rPr>
      </w:pPr>
    </w:p>
    <w:p w:rsidR="006C3554" w:rsidRDefault="006C3554" w:rsidP="001A2CE1">
      <w:pPr>
        <w:rPr>
          <w:noProof/>
          <w:lang w:eastAsia="pt-BR"/>
        </w:rPr>
      </w:pPr>
    </w:p>
    <w:p w:rsidR="006C3554" w:rsidRDefault="006C3554" w:rsidP="001A2CE1">
      <w:pPr>
        <w:rPr>
          <w:noProof/>
          <w:lang w:eastAsia="pt-BR"/>
        </w:rPr>
      </w:pPr>
    </w:p>
    <w:p w:rsidR="006C3554" w:rsidRDefault="006C3554" w:rsidP="001A2CE1">
      <w:pPr>
        <w:rPr>
          <w:sz w:val="20"/>
          <w:szCs w:val="20"/>
        </w:rPr>
      </w:pPr>
    </w:p>
    <w:p w:rsidR="00692F42" w:rsidRDefault="00692F42" w:rsidP="00692F42">
      <w:pPr>
        <w:ind w:right="282"/>
        <w:rPr>
          <w:b/>
          <w:sz w:val="36"/>
          <w:szCs w:val="36"/>
        </w:rPr>
      </w:pPr>
      <w:r w:rsidRPr="00F12C9B">
        <w:rPr>
          <w:b/>
          <w:sz w:val="36"/>
          <w:szCs w:val="36"/>
        </w:rPr>
        <w:lastRenderedPageBreak/>
        <w:t>EXPERIMENTO:</w:t>
      </w:r>
      <w:r>
        <w:rPr>
          <w:b/>
          <w:sz w:val="36"/>
          <w:szCs w:val="36"/>
        </w:rPr>
        <w:t xml:space="preserve"> BANCO DE PREGOS</w:t>
      </w:r>
    </w:p>
    <w:p w:rsidR="00692F42" w:rsidRPr="00F12C9B" w:rsidRDefault="00692F42" w:rsidP="00692F42">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692F42" w:rsidRDefault="00692F42" w:rsidP="00692F42">
      <w:pPr>
        <w:rPr>
          <w:sz w:val="20"/>
          <w:szCs w:val="20"/>
        </w:rPr>
      </w:pPr>
      <w:r>
        <w:rPr>
          <w:sz w:val="20"/>
          <w:szCs w:val="20"/>
        </w:rPr>
        <w:t>O desafio deste experimento é convencer o visitante a sentar em um banco feito de pregos.</w:t>
      </w:r>
    </w:p>
    <w:p w:rsidR="00692F42" w:rsidRDefault="00692F42" w:rsidP="00692F42">
      <w:pPr>
        <w:rPr>
          <w:sz w:val="20"/>
          <w:szCs w:val="20"/>
        </w:rPr>
      </w:pPr>
      <w:r>
        <w:rPr>
          <w:sz w:val="20"/>
          <w:szCs w:val="20"/>
        </w:rPr>
        <w:t xml:space="preserve">                                </w:t>
      </w:r>
      <w:r>
        <w:rPr>
          <w:sz w:val="20"/>
          <w:szCs w:val="20"/>
        </w:rPr>
        <w:tab/>
      </w:r>
      <w:r w:rsidR="00376A86">
        <w:rPr>
          <w:noProof/>
          <w:sz w:val="20"/>
          <w:szCs w:val="20"/>
          <w:lang w:eastAsia="pt-BR"/>
        </w:rPr>
        <w:drawing>
          <wp:inline distT="0" distB="0" distL="0" distR="0">
            <wp:extent cx="2971800" cy="1310640"/>
            <wp:effectExtent l="0" t="0" r="0" b="3810"/>
            <wp:docPr id="2062" name="Imagem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71800" cy="1310640"/>
                    </a:xfrm>
                    <a:prstGeom prst="rect">
                      <a:avLst/>
                    </a:prstGeom>
                    <a:noFill/>
                    <a:ln>
                      <a:noFill/>
                    </a:ln>
                  </pic:spPr>
                </pic:pic>
              </a:graphicData>
            </a:graphic>
          </wp:inline>
        </w:drawing>
      </w:r>
    </w:p>
    <w:p w:rsidR="00692F42" w:rsidRDefault="00692F42" w:rsidP="00692F42">
      <w:pPr>
        <w:rPr>
          <w:b/>
          <w:sz w:val="28"/>
          <w:szCs w:val="28"/>
        </w:rPr>
      </w:pPr>
      <w:r>
        <w:rPr>
          <w:b/>
          <w:sz w:val="28"/>
          <w:szCs w:val="28"/>
        </w:rPr>
        <w:t>Como fazer</w:t>
      </w:r>
      <w:r w:rsidRPr="00F12C9B">
        <w:rPr>
          <w:b/>
          <w:sz w:val="28"/>
          <w:szCs w:val="28"/>
        </w:rPr>
        <w:t>:</w:t>
      </w:r>
    </w:p>
    <w:p w:rsidR="00692F42" w:rsidRDefault="00692F42" w:rsidP="00692F42">
      <w:pPr>
        <w:rPr>
          <w:sz w:val="20"/>
          <w:szCs w:val="20"/>
        </w:rPr>
      </w:pPr>
      <w:r>
        <w:rPr>
          <w:sz w:val="20"/>
          <w:szCs w:val="20"/>
        </w:rPr>
        <w:t>Na verdade, basta ter coragem e sentar sobre o banco de pregos. Logo vai descobrir que não é tão desconfortável como parece.</w:t>
      </w:r>
    </w:p>
    <w:p w:rsidR="00692F42" w:rsidRPr="00983B73" w:rsidRDefault="00692F42" w:rsidP="00692F42">
      <w:pPr>
        <w:rPr>
          <w:b/>
          <w:sz w:val="28"/>
          <w:szCs w:val="28"/>
        </w:rPr>
      </w:pPr>
      <w:r>
        <w:rPr>
          <w:b/>
          <w:sz w:val="28"/>
          <w:szCs w:val="28"/>
        </w:rPr>
        <w:t>Extras:</w:t>
      </w:r>
    </w:p>
    <w:p w:rsidR="00692F42" w:rsidRDefault="00692F42" w:rsidP="00692F42">
      <w:pPr>
        <w:rPr>
          <w:sz w:val="20"/>
          <w:szCs w:val="20"/>
        </w:rPr>
      </w:pPr>
      <w:r>
        <w:rPr>
          <w:sz w:val="20"/>
          <w:szCs w:val="20"/>
        </w:rPr>
        <w:t>O segredo aqui está apenas na grande quantidade de pregos que formam o banco e no pequeno espaçamento entre eles. O peso do visitante é distribuído uniformemente entre os pregos que ficam sob seu corpo de tal modo que a força sobre cada prego é pequena.</w:t>
      </w:r>
    </w:p>
    <w:p w:rsidR="00692F42" w:rsidRDefault="00692F42" w:rsidP="00692F42">
      <w:pPr>
        <w:rPr>
          <w:sz w:val="20"/>
          <w:szCs w:val="20"/>
        </w:rPr>
      </w:pPr>
      <w:r>
        <w:rPr>
          <w:sz w:val="20"/>
          <w:szCs w:val="20"/>
        </w:rPr>
        <w:t xml:space="preserve">Outra forma de explicar o resultado desta experiência é considerar a pressão que atua sobre o corpo. </w:t>
      </w:r>
    </w:p>
    <w:p w:rsidR="00692F42" w:rsidRDefault="00692F42" w:rsidP="00692F42">
      <w:pPr>
        <w:rPr>
          <w:sz w:val="20"/>
          <w:szCs w:val="20"/>
        </w:rPr>
      </w:pPr>
      <w:r>
        <w:rPr>
          <w:sz w:val="20"/>
          <w:szCs w:val="20"/>
        </w:rPr>
        <w:t xml:space="preserve">Como sabemos, Pressão é Força dividida pela área de atuação. No caso, a força é o peso </w:t>
      </w:r>
      <w:r w:rsidR="006A340D">
        <w:rPr>
          <w:sz w:val="20"/>
          <w:szCs w:val="20"/>
        </w:rPr>
        <w:t>do corpo do visitante, pelo menos o peso acima das nádegas. Já a área é a soma das áreas das pontas de todos os pregos que ficam sob o corpo. Quando fazemos a divisão, verificamos que o resultado, isto é, a PRESSÃO que o visitante sente é relativamente pequena.</w:t>
      </w:r>
    </w:p>
    <w:p w:rsidR="006A340D" w:rsidRDefault="006A340D" w:rsidP="00692F42">
      <w:pPr>
        <w:rPr>
          <w:sz w:val="20"/>
          <w:szCs w:val="20"/>
        </w:rPr>
      </w:pPr>
      <w:r>
        <w:rPr>
          <w:sz w:val="20"/>
          <w:szCs w:val="20"/>
        </w:rPr>
        <w:t>Vale a pena considerar o que aconteceria ao visitante se o banco tivesse apenas alguns pregos bem espaçados entre si. O peso seria o mesmo, mas a área das pontas dos pregos seria bemmenor, logo, a pressão seria bem grande e, provavelmente, iria perfurar a bunda do visitante.</w:t>
      </w:r>
    </w:p>
    <w:p w:rsidR="00692F42" w:rsidRDefault="00692F42"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5C2580" w:rsidRDefault="005C2580" w:rsidP="001A2CE1">
      <w:pPr>
        <w:rPr>
          <w:sz w:val="20"/>
          <w:szCs w:val="20"/>
        </w:rPr>
      </w:pPr>
    </w:p>
    <w:p w:rsidR="007B6104" w:rsidRDefault="007B6104" w:rsidP="007B6104">
      <w:pPr>
        <w:ind w:right="282"/>
        <w:rPr>
          <w:b/>
          <w:sz w:val="36"/>
          <w:szCs w:val="36"/>
        </w:rPr>
      </w:pPr>
      <w:r w:rsidRPr="00F12C9B">
        <w:rPr>
          <w:b/>
          <w:sz w:val="36"/>
          <w:szCs w:val="36"/>
        </w:rPr>
        <w:lastRenderedPageBreak/>
        <w:t>EXPERIMENTO:</w:t>
      </w:r>
      <w:r>
        <w:rPr>
          <w:b/>
          <w:sz w:val="36"/>
          <w:szCs w:val="36"/>
        </w:rPr>
        <w:t xml:space="preserve"> FERROFLUIDO</w:t>
      </w:r>
    </w:p>
    <w:p w:rsidR="007B6104" w:rsidRPr="00F12C9B" w:rsidRDefault="007B6104" w:rsidP="007B6104">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7B6104" w:rsidRDefault="007B6104" w:rsidP="007B6104">
      <w:pPr>
        <w:rPr>
          <w:sz w:val="20"/>
          <w:szCs w:val="20"/>
        </w:rPr>
      </w:pPr>
      <w:r>
        <w:rPr>
          <w:sz w:val="20"/>
          <w:szCs w:val="20"/>
        </w:rPr>
        <w:t>Demonstração das formas apresentadas por um ferrofluido sob a ação de um ímã forte.</w:t>
      </w:r>
    </w:p>
    <w:p w:rsidR="007B6104" w:rsidRDefault="007B6104" w:rsidP="007B6104">
      <w:pPr>
        <w:rPr>
          <w:sz w:val="20"/>
          <w:szCs w:val="20"/>
        </w:rPr>
      </w:pPr>
      <w:r>
        <w:rPr>
          <w:sz w:val="20"/>
          <w:szCs w:val="20"/>
        </w:rPr>
        <w:t xml:space="preserve">                                </w:t>
      </w:r>
      <w:r>
        <w:rPr>
          <w:sz w:val="20"/>
          <w:szCs w:val="20"/>
        </w:rPr>
        <w:tab/>
      </w:r>
      <w:r>
        <w:rPr>
          <w:noProof/>
          <w:sz w:val="20"/>
          <w:szCs w:val="20"/>
          <w:lang w:eastAsia="pt-BR"/>
        </w:rPr>
        <w:drawing>
          <wp:inline distT="0" distB="0" distL="0" distR="0">
            <wp:extent cx="2339340" cy="1173480"/>
            <wp:effectExtent l="0" t="0" r="3810" b="762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9340" cy="1173480"/>
                    </a:xfrm>
                    <a:prstGeom prst="rect">
                      <a:avLst/>
                    </a:prstGeom>
                    <a:noFill/>
                    <a:ln>
                      <a:noFill/>
                    </a:ln>
                  </pic:spPr>
                </pic:pic>
              </a:graphicData>
            </a:graphic>
          </wp:inline>
        </w:drawing>
      </w:r>
    </w:p>
    <w:p w:rsidR="007B6104" w:rsidRDefault="007B6104" w:rsidP="007B6104">
      <w:pPr>
        <w:rPr>
          <w:b/>
          <w:sz w:val="28"/>
          <w:szCs w:val="28"/>
        </w:rPr>
      </w:pPr>
      <w:r>
        <w:rPr>
          <w:b/>
          <w:sz w:val="28"/>
          <w:szCs w:val="28"/>
        </w:rPr>
        <w:t>Como fazer</w:t>
      </w:r>
      <w:r w:rsidRPr="00F12C9B">
        <w:rPr>
          <w:b/>
          <w:sz w:val="28"/>
          <w:szCs w:val="28"/>
        </w:rPr>
        <w:t>:</w:t>
      </w:r>
    </w:p>
    <w:p w:rsidR="007B6104" w:rsidRDefault="007B6104" w:rsidP="007B6104">
      <w:pPr>
        <w:rPr>
          <w:sz w:val="20"/>
          <w:szCs w:val="20"/>
        </w:rPr>
      </w:pPr>
      <w:r>
        <w:rPr>
          <w:sz w:val="20"/>
          <w:szCs w:val="20"/>
        </w:rPr>
        <w:t>Mova a haste que tem um ímã de neodímio na ponta abaixo do recipiente com o ferrofluido e observe as formas exibidas pelo líquido.</w:t>
      </w:r>
    </w:p>
    <w:p w:rsidR="007B6104" w:rsidRPr="00983B73" w:rsidRDefault="007B6104" w:rsidP="007B6104">
      <w:pPr>
        <w:rPr>
          <w:b/>
          <w:sz w:val="28"/>
          <w:szCs w:val="28"/>
        </w:rPr>
      </w:pPr>
      <w:r>
        <w:rPr>
          <w:b/>
          <w:sz w:val="28"/>
          <w:szCs w:val="28"/>
        </w:rPr>
        <w:t>Extras:</w:t>
      </w:r>
    </w:p>
    <w:p w:rsidR="007B6104" w:rsidRDefault="007B6104" w:rsidP="007B6104">
      <w:pPr>
        <w:rPr>
          <w:sz w:val="20"/>
          <w:szCs w:val="20"/>
        </w:rPr>
      </w:pPr>
      <w:r>
        <w:rPr>
          <w:sz w:val="20"/>
          <w:szCs w:val="20"/>
        </w:rPr>
        <w:t>Um ferrofluido é uma solução coloidal de partículas magnetizadas e muito pequenas. Em geral, o solvente é água e as partículas são de óxido de ferro (magnetita). O diâmetro médio destas partículas é tão pequeno e elas são tão leves que podem ficar em suspensão no líquido sem caírem para o fundo.</w:t>
      </w:r>
    </w:p>
    <w:p w:rsidR="007B6104" w:rsidRDefault="007B6104" w:rsidP="007B6104">
      <w:pPr>
        <w:rPr>
          <w:sz w:val="20"/>
          <w:szCs w:val="20"/>
        </w:rPr>
      </w:pPr>
      <w:r>
        <w:rPr>
          <w:sz w:val="20"/>
          <w:szCs w:val="20"/>
        </w:rPr>
        <w:t>Para evitar que as partículas se agregem naturalmente, formando aglomerados que acabam se precipitando, é comum usar um aditivo, em geral um óleo vegetal. Esse óleo forma películas que envolvem as partículas e evitam que elas formem aglomerados.</w:t>
      </w:r>
    </w:p>
    <w:p w:rsidR="007B6104" w:rsidRDefault="007B6104" w:rsidP="007B6104">
      <w:pPr>
        <w:rPr>
          <w:sz w:val="20"/>
          <w:szCs w:val="20"/>
        </w:rPr>
      </w:pPr>
      <w:r>
        <w:rPr>
          <w:sz w:val="20"/>
          <w:szCs w:val="20"/>
        </w:rPr>
        <w:t xml:space="preserve">As formas exibidas pelo ferrofluido </w:t>
      </w:r>
      <w:r w:rsidR="007D6CD9">
        <w:rPr>
          <w:sz w:val="20"/>
          <w:szCs w:val="20"/>
        </w:rPr>
        <w:t>sob a ação do imã dependem muito da forma do ímã. No caso deste experimento, o imã é um elipsoide e o ferrofluido mostra pontas agudas que adotam uma simetria em torno da região de atuação do campo magnético.</w:t>
      </w:r>
    </w:p>
    <w:p w:rsidR="007B6104" w:rsidRDefault="007B6104"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9B7A50" w:rsidRDefault="009B7A50" w:rsidP="001A2CE1">
      <w:pPr>
        <w:rPr>
          <w:sz w:val="20"/>
          <w:szCs w:val="20"/>
        </w:rPr>
      </w:pPr>
    </w:p>
    <w:p w:rsidR="002B3185" w:rsidRDefault="002B3185" w:rsidP="001A2CE1">
      <w:pPr>
        <w:rPr>
          <w:sz w:val="20"/>
          <w:szCs w:val="20"/>
        </w:rPr>
      </w:pPr>
    </w:p>
    <w:p w:rsidR="002B3185" w:rsidRDefault="002B3185" w:rsidP="001A2CE1">
      <w:pPr>
        <w:rPr>
          <w:sz w:val="20"/>
          <w:szCs w:val="20"/>
        </w:rPr>
      </w:pPr>
    </w:p>
    <w:p w:rsidR="002B3185" w:rsidRDefault="002B3185" w:rsidP="002B3185">
      <w:pPr>
        <w:ind w:right="282"/>
        <w:rPr>
          <w:b/>
          <w:sz w:val="36"/>
          <w:szCs w:val="36"/>
        </w:rPr>
      </w:pPr>
      <w:r w:rsidRPr="00F12C9B">
        <w:rPr>
          <w:b/>
          <w:sz w:val="36"/>
          <w:szCs w:val="36"/>
        </w:rPr>
        <w:lastRenderedPageBreak/>
        <w:t>EXPERIMENTO:</w:t>
      </w:r>
      <w:r>
        <w:rPr>
          <w:b/>
          <w:sz w:val="36"/>
          <w:szCs w:val="36"/>
        </w:rPr>
        <w:t xml:space="preserve"> GANGORRAS ASSIMÉTRICAS</w:t>
      </w:r>
    </w:p>
    <w:p w:rsidR="002B3185" w:rsidRPr="00F12C9B" w:rsidRDefault="002B3185" w:rsidP="002B3185">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2B3185" w:rsidRDefault="002B3185" w:rsidP="002B3185">
      <w:pPr>
        <w:rPr>
          <w:sz w:val="20"/>
          <w:szCs w:val="20"/>
        </w:rPr>
      </w:pPr>
      <w:r>
        <w:rPr>
          <w:sz w:val="20"/>
          <w:szCs w:val="20"/>
        </w:rPr>
        <w:t>Três gangorras, uma simétrica, isto é, com o eixo no centro, e duas assimétricas (eixo fora do centro) são usadas para il</w:t>
      </w:r>
      <w:r w:rsidR="00774BB2">
        <w:rPr>
          <w:sz w:val="20"/>
          <w:szCs w:val="20"/>
        </w:rPr>
        <w:t>ustrar o princípio da alavanca.</w:t>
      </w:r>
    </w:p>
    <w:p w:rsidR="002B3185" w:rsidRDefault="002B3185" w:rsidP="002B3185">
      <w:pPr>
        <w:rPr>
          <w:sz w:val="20"/>
          <w:szCs w:val="20"/>
        </w:rPr>
      </w:pPr>
      <w:r>
        <w:rPr>
          <w:sz w:val="20"/>
          <w:szCs w:val="20"/>
        </w:rPr>
        <w:t xml:space="preserve">                                </w:t>
      </w:r>
      <w:r>
        <w:rPr>
          <w:sz w:val="20"/>
          <w:szCs w:val="20"/>
        </w:rPr>
        <w:tab/>
      </w:r>
      <w:r w:rsidR="00E43F4A">
        <w:rPr>
          <w:noProof/>
          <w:sz w:val="20"/>
          <w:szCs w:val="20"/>
          <w:lang w:eastAsia="pt-BR"/>
        </w:rPr>
        <w:drawing>
          <wp:inline distT="0" distB="0" distL="0" distR="0">
            <wp:extent cx="4823460" cy="2104388"/>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3460" cy="2104388"/>
                    </a:xfrm>
                    <a:prstGeom prst="rect">
                      <a:avLst/>
                    </a:prstGeom>
                    <a:noFill/>
                    <a:ln>
                      <a:noFill/>
                    </a:ln>
                  </pic:spPr>
                </pic:pic>
              </a:graphicData>
            </a:graphic>
          </wp:inline>
        </w:drawing>
      </w:r>
    </w:p>
    <w:p w:rsidR="002B3185" w:rsidRDefault="002B3185" w:rsidP="002B3185">
      <w:pPr>
        <w:rPr>
          <w:b/>
          <w:sz w:val="28"/>
          <w:szCs w:val="28"/>
        </w:rPr>
      </w:pPr>
      <w:r>
        <w:rPr>
          <w:b/>
          <w:sz w:val="28"/>
          <w:szCs w:val="28"/>
        </w:rPr>
        <w:t>Como fazer</w:t>
      </w:r>
      <w:r w:rsidRPr="00F12C9B">
        <w:rPr>
          <w:b/>
          <w:sz w:val="28"/>
          <w:szCs w:val="28"/>
        </w:rPr>
        <w:t>:</w:t>
      </w:r>
    </w:p>
    <w:p w:rsidR="002B3185" w:rsidRDefault="002B3185" w:rsidP="002B3185">
      <w:pPr>
        <w:rPr>
          <w:sz w:val="20"/>
          <w:szCs w:val="20"/>
        </w:rPr>
      </w:pPr>
      <w:r>
        <w:rPr>
          <w:sz w:val="20"/>
          <w:szCs w:val="20"/>
        </w:rPr>
        <w:t xml:space="preserve">Este experimento deve ser feito por duas pessoas, uma em cada ponta da gangorra, onde está um assento. Brincando nas gangorras do modo usual os usuários vão notar que as gangorras assimétricas exigem maior esforço da pessoa que está no lado em que o braço da gangorra é menor. Quem fica na ponta </w:t>
      </w:r>
      <w:r w:rsidR="00E43F4A">
        <w:rPr>
          <w:sz w:val="20"/>
          <w:szCs w:val="20"/>
        </w:rPr>
        <w:t>mais distan</w:t>
      </w:r>
      <w:r w:rsidR="00475625">
        <w:rPr>
          <w:sz w:val="20"/>
          <w:szCs w:val="20"/>
        </w:rPr>
        <w:t>te do eixo precisa fazer um esforço menor para levantar  quem está na outra ponta.</w:t>
      </w:r>
    </w:p>
    <w:p w:rsidR="002B3185" w:rsidRPr="00983B73" w:rsidRDefault="002B3185" w:rsidP="002B3185">
      <w:pPr>
        <w:rPr>
          <w:b/>
          <w:sz w:val="28"/>
          <w:szCs w:val="28"/>
        </w:rPr>
      </w:pPr>
      <w:r>
        <w:rPr>
          <w:b/>
          <w:sz w:val="28"/>
          <w:szCs w:val="28"/>
        </w:rPr>
        <w:t>Extras:</w:t>
      </w:r>
    </w:p>
    <w:p w:rsidR="002B3185" w:rsidRDefault="00475625" w:rsidP="002B3185">
      <w:pPr>
        <w:rPr>
          <w:sz w:val="20"/>
          <w:szCs w:val="20"/>
        </w:rPr>
      </w:pPr>
      <w:r>
        <w:rPr>
          <w:sz w:val="20"/>
          <w:szCs w:val="20"/>
        </w:rPr>
        <w:t>Este experimento ilustra o efeito de uma alavanca. A gangorra é uma haste apoiada em um eixo ou fulcro central. Na gangorra usual dos parques de diversões</w:t>
      </w:r>
      <w:r w:rsidR="00B571A5">
        <w:rPr>
          <w:sz w:val="20"/>
          <w:szCs w:val="20"/>
        </w:rPr>
        <w:t>,</w:t>
      </w:r>
      <w:r>
        <w:rPr>
          <w:sz w:val="20"/>
          <w:szCs w:val="20"/>
        </w:rPr>
        <w:t xml:space="preserve"> os dois lados são iguais. Isto significa que o Momento, isto é, o produto do peso pelo comprimento do braço da gangorra é igual para duas pessoas de mesmo peso nas pontas. Mas, na gangorra assimétrica um braço é mais longo que o outro e quem fica do lado maior tem mais vantagem, pois precisa de menor esforço para levantar o peso da outra ponta.</w:t>
      </w:r>
    </w:p>
    <w:p w:rsidR="00475625" w:rsidRDefault="00475625" w:rsidP="002B3185">
      <w:pPr>
        <w:rPr>
          <w:sz w:val="20"/>
          <w:szCs w:val="20"/>
        </w:rPr>
      </w:pPr>
      <w:r>
        <w:rPr>
          <w:sz w:val="20"/>
          <w:szCs w:val="20"/>
        </w:rPr>
        <w:t>O professor pode escolher dois estudantes, um bem mais pesado que o outro, e colocar o mais leve no lado maior da gangorra mais assimétrica. É provável que ele possa levantar o mais pesado sem dificuldade.</w:t>
      </w:r>
    </w:p>
    <w:p w:rsidR="002B3185" w:rsidRDefault="002B3185" w:rsidP="002B3185">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2B3185" w:rsidRDefault="006C3554" w:rsidP="002B3185">
      <w:pPr>
        <w:rPr>
          <w:rStyle w:val="Hyperlink"/>
          <w:sz w:val="18"/>
          <w:szCs w:val="18"/>
        </w:rPr>
      </w:pPr>
      <w:hyperlink r:id="rId56" w:history="1">
        <w:r w:rsidR="00475625" w:rsidRPr="00212E79">
          <w:rPr>
            <w:rStyle w:val="Hyperlink"/>
            <w:sz w:val="18"/>
            <w:szCs w:val="18"/>
          </w:rPr>
          <w:t>http://www.seara.ufc.br/salao/experimentos/gangorras/gangorras.html</w:t>
        </w:r>
      </w:hyperlink>
    </w:p>
    <w:p w:rsidR="00774BB2" w:rsidRDefault="00774BB2" w:rsidP="001A2CE1">
      <w:pPr>
        <w:rPr>
          <w:noProof/>
          <w:lang w:eastAsia="pt-BR"/>
        </w:rPr>
      </w:pPr>
    </w:p>
    <w:p w:rsidR="006C3554" w:rsidRDefault="006C3554" w:rsidP="001A2CE1">
      <w:pPr>
        <w:rPr>
          <w:noProof/>
          <w:lang w:eastAsia="pt-BR"/>
        </w:rPr>
      </w:pPr>
    </w:p>
    <w:p w:rsidR="006C3554" w:rsidRDefault="006C3554" w:rsidP="001A2CE1">
      <w:pPr>
        <w:rPr>
          <w:noProof/>
          <w:lang w:eastAsia="pt-BR"/>
        </w:rPr>
      </w:pPr>
    </w:p>
    <w:p w:rsidR="006C3554" w:rsidRDefault="006C3554" w:rsidP="001A2CE1">
      <w:pPr>
        <w:rPr>
          <w:sz w:val="20"/>
          <w:szCs w:val="20"/>
        </w:rPr>
      </w:pPr>
    </w:p>
    <w:p w:rsidR="00774BB2" w:rsidRDefault="00774BB2" w:rsidP="00774BB2">
      <w:pPr>
        <w:ind w:right="282"/>
        <w:rPr>
          <w:b/>
          <w:sz w:val="36"/>
          <w:szCs w:val="36"/>
        </w:rPr>
      </w:pPr>
      <w:r w:rsidRPr="00F12C9B">
        <w:rPr>
          <w:b/>
          <w:sz w:val="36"/>
          <w:szCs w:val="36"/>
        </w:rPr>
        <w:lastRenderedPageBreak/>
        <w:t>EXPERIMENTO:</w:t>
      </w:r>
      <w:r>
        <w:rPr>
          <w:b/>
          <w:sz w:val="36"/>
          <w:szCs w:val="36"/>
        </w:rPr>
        <w:t xml:space="preserve"> BALANÇOS</w:t>
      </w:r>
    </w:p>
    <w:p w:rsidR="00774BB2" w:rsidRPr="00F12C9B" w:rsidRDefault="00774BB2" w:rsidP="00774BB2">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774BB2" w:rsidRDefault="00774BB2" w:rsidP="00774BB2">
      <w:pPr>
        <w:rPr>
          <w:sz w:val="20"/>
          <w:szCs w:val="20"/>
        </w:rPr>
      </w:pPr>
      <w:r>
        <w:rPr>
          <w:sz w:val="20"/>
          <w:szCs w:val="20"/>
        </w:rPr>
        <w:t xml:space="preserve">O balanço é um brinquedo clássico que pode ser usado para ilustrar vários conceitos de mecânica. No pátio da Seara, os visitantes podem usar três balanços de alturas diferentes e testar esses conceitos de modo simples e divertido. </w:t>
      </w:r>
    </w:p>
    <w:p w:rsidR="00774BB2" w:rsidRDefault="00E43F4A" w:rsidP="00774BB2">
      <w:pPr>
        <w:rPr>
          <w:sz w:val="20"/>
          <w:szCs w:val="20"/>
        </w:rPr>
      </w:pPr>
      <w:r>
        <w:rPr>
          <w:sz w:val="20"/>
          <w:szCs w:val="20"/>
        </w:rPr>
        <w:t xml:space="preserve">                </w:t>
      </w:r>
      <w:r w:rsidR="00161CC6">
        <w:rPr>
          <w:sz w:val="20"/>
          <w:szCs w:val="20"/>
        </w:rPr>
        <w:t xml:space="preserve"> </w:t>
      </w:r>
      <w:r>
        <w:rPr>
          <w:sz w:val="20"/>
          <w:szCs w:val="20"/>
        </w:rPr>
        <w:t xml:space="preserve">               </w:t>
      </w:r>
      <w:r w:rsidR="00774BB2">
        <w:rPr>
          <w:sz w:val="20"/>
          <w:szCs w:val="20"/>
        </w:rPr>
        <w:tab/>
      </w:r>
      <w:r>
        <w:rPr>
          <w:noProof/>
          <w:sz w:val="20"/>
          <w:szCs w:val="20"/>
          <w:lang w:eastAsia="pt-BR"/>
        </w:rPr>
        <w:drawing>
          <wp:inline distT="0" distB="0" distL="0" distR="0">
            <wp:extent cx="2926080" cy="1944457"/>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9313" cy="1946606"/>
                    </a:xfrm>
                    <a:prstGeom prst="rect">
                      <a:avLst/>
                    </a:prstGeom>
                    <a:noFill/>
                    <a:ln>
                      <a:noFill/>
                    </a:ln>
                  </pic:spPr>
                </pic:pic>
              </a:graphicData>
            </a:graphic>
          </wp:inline>
        </w:drawing>
      </w:r>
    </w:p>
    <w:p w:rsidR="00774BB2" w:rsidRDefault="00774BB2" w:rsidP="00774BB2">
      <w:pPr>
        <w:rPr>
          <w:b/>
          <w:sz w:val="28"/>
          <w:szCs w:val="28"/>
        </w:rPr>
      </w:pPr>
      <w:r>
        <w:rPr>
          <w:b/>
          <w:sz w:val="28"/>
          <w:szCs w:val="28"/>
        </w:rPr>
        <w:t>Como fazer</w:t>
      </w:r>
      <w:r w:rsidRPr="00F12C9B">
        <w:rPr>
          <w:b/>
          <w:sz w:val="28"/>
          <w:szCs w:val="28"/>
        </w:rPr>
        <w:t>:</w:t>
      </w:r>
    </w:p>
    <w:p w:rsidR="00774BB2" w:rsidRDefault="00774BB2" w:rsidP="00774BB2">
      <w:pPr>
        <w:rPr>
          <w:sz w:val="20"/>
          <w:szCs w:val="20"/>
        </w:rPr>
      </w:pPr>
      <w:r>
        <w:rPr>
          <w:sz w:val="20"/>
          <w:szCs w:val="20"/>
        </w:rPr>
        <w:t xml:space="preserve">O visitante pode se balançar nesses brinquedos e observar como o comportamento deles varia bastante com o comprimento das cordas de apoio. Deve procurar o ritmo natural de cada balanço, isto é, achar a frequência natural de cada um. </w:t>
      </w:r>
      <w:r w:rsidR="00161CC6">
        <w:rPr>
          <w:sz w:val="20"/>
          <w:szCs w:val="20"/>
        </w:rPr>
        <w:t>É fácil</w:t>
      </w:r>
      <w:r>
        <w:rPr>
          <w:sz w:val="20"/>
          <w:szCs w:val="20"/>
        </w:rPr>
        <w:t xml:space="preserve"> achar a frequência natural </w:t>
      </w:r>
      <w:r w:rsidR="001444A6">
        <w:rPr>
          <w:sz w:val="20"/>
          <w:szCs w:val="20"/>
        </w:rPr>
        <w:t>do balanço, a chamada</w:t>
      </w:r>
      <w:r>
        <w:rPr>
          <w:sz w:val="20"/>
          <w:szCs w:val="20"/>
        </w:rPr>
        <w:t xml:space="preserve"> frequência de ressonância. Uma criança, </w:t>
      </w:r>
      <w:r w:rsidR="001444A6">
        <w:rPr>
          <w:sz w:val="20"/>
          <w:szCs w:val="20"/>
        </w:rPr>
        <w:t>usando o corpo para impulsionar o balanço, logo acha essa frequência.</w:t>
      </w:r>
    </w:p>
    <w:p w:rsidR="00774BB2" w:rsidRPr="00983B73" w:rsidRDefault="00774BB2" w:rsidP="00774BB2">
      <w:pPr>
        <w:rPr>
          <w:b/>
          <w:sz w:val="28"/>
          <w:szCs w:val="28"/>
        </w:rPr>
      </w:pPr>
      <w:r>
        <w:rPr>
          <w:b/>
          <w:sz w:val="28"/>
          <w:szCs w:val="28"/>
        </w:rPr>
        <w:t>Extras:</w:t>
      </w:r>
    </w:p>
    <w:p w:rsidR="00774BB2" w:rsidRDefault="001444A6" w:rsidP="00774BB2">
      <w:pPr>
        <w:rPr>
          <w:sz w:val="20"/>
          <w:szCs w:val="20"/>
        </w:rPr>
      </w:pPr>
      <w:r>
        <w:rPr>
          <w:sz w:val="20"/>
          <w:szCs w:val="20"/>
        </w:rPr>
        <w:t>A frequência de oscilação</w:t>
      </w:r>
      <w:r w:rsidR="00E43F4A">
        <w:rPr>
          <w:sz w:val="20"/>
          <w:szCs w:val="20"/>
        </w:rPr>
        <w:t xml:space="preserve"> de um pêndulo </w:t>
      </w:r>
      <w:r>
        <w:rPr>
          <w:sz w:val="20"/>
          <w:szCs w:val="20"/>
        </w:rPr>
        <w:t>depende unicamente do comprimento do fio. Não depende da massa que oscila nem da amplitude da oscilação. Essas propriedades de um pêndulo podem ser observadas nos balanços da Seara de forma lúdica e simples.</w:t>
      </w:r>
    </w:p>
    <w:p w:rsidR="001444A6" w:rsidRDefault="001444A6" w:rsidP="00774BB2">
      <w:pPr>
        <w:rPr>
          <w:sz w:val="20"/>
          <w:szCs w:val="20"/>
        </w:rPr>
      </w:pPr>
      <w:r>
        <w:rPr>
          <w:sz w:val="20"/>
          <w:szCs w:val="20"/>
        </w:rPr>
        <w:t>O professor pode mostrar aos seus</w:t>
      </w:r>
      <w:r w:rsidR="00774BB2">
        <w:rPr>
          <w:sz w:val="20"/>
          <w:szCs w:val="20"/>
        </w:rPr>
        <w:t xml:space="preserve"> estudantes</w:t>
      </w:r>
      <w:r>
        <w:rPr>
          <w:sz w:val="20"/>
          <w:szCs w:val="20"/>
        </w:rPr>
        <w:t xml:space="preserve"> que a frequência natural de cada balanço não depende do peso da pessoa que se balança, depende apenas do comprimento das cordas. Usando um relógio ou cronômetro, pode também mostrar que a frequência de um balanço não depende da amplitude do movimento. </w:t>
      </w:r>
    </w:p>
    <w:p w:rsidR="00774BB2" w:rsidRDefault="00774BB2" w:rsidP="00774BB2">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laborató</w:t>
      </w:r>
      <w:r w:rsidR="006C3554">
        <w:rPr>
          <w:sz w:val="20"/>
          <w:szCs w:val="20"/>
        </w:rPr>
        <w:t>rio, acesse o link abaixo</w:t>
      </w:r>
      <w:r w:rsidRPr="0054488E">
        <w:rPr>
          <w:sz w:val="20"/>
          <w:szCs w:val="20"/>
        </w:rPr>
        <w:t>.</w:t>
      </w:r>
    </w:p>
    <w:p w:rsidR="00774BB2" w:rsidRDefault="006C3554" w:rsidP="00774BB2">
      <w:pPr>
        <w:rPr>
          <w:rStyle w:val="Hyperlink"/>
          <w:sz w:val="18"/>
          <w:szCs w:val="18"/>
        </w:rPr>
      </w:pPr>
      <w:hyperlink r:id="rId58" w:history="1">
        <w:r w:rsidR="001444A6" w:rsidRPr="00B11EA5">
          <w:rPr>
            <w:rStyle w:val="Hyperlink"/>
            <w:sz w:val="18"/>
            <w:szCs w:val="18"/>
          </w:rPr>
          <w:t>http://www.seara.ufc.br/salao/experimentos/balanços/balanços.html</w:t>
        </w:r>
      </w:hyperlink>
    </w:p>
    <w:p w:rsidR="00774BB2" w:rsidRDefault="00774BB2" w:rsidP="00774BB2">
      <w:pPr>
        <w:rPr>
          <w:noProof/>
          <w:lang w:eastAsia="pt-BR"/>
        </w:rPr>
      </w:pPr>
    </w:p>
    <w:p w:rsidR="006C3554" w:rsidRDefault="006C3554" w:rsidP="00774BB2">
      <w:pPr>
        <w:rPr>
          <w:noProof/>
          <w:lang w:eastAsia="pt-BR"/>
        </w:rPr>
      </w:pPr>
    </w:p>
    <w:p w:rsidR="006C3554" w:rsidRDefault="006C3554" w:rsidP="00774BB2">
      <w:pPr>
        <w:rPr>
          <w:noProof/>
          <w:lang w:eastAsia="pt-BR"/>
        </w:rPr>
      </w:pPr>
    </w:p>
    <w:p w:rsidR="006C3554" w:rsidRDefault="006C3554" w:rsidP="00774BB2">
      <w:pPr>
        <w:rPr>
          <w:sz w:val="20"/>
          <w:szCs w:val="20"/>
        </w:rPr>
      </w:pPr>
    </w:p>
    <w:p w:rsidR="000D5C41" w:rsidRDefault="000D5C41" w:rsidP="000D5C41">
      <w:pPr>
        <w:ind w:right="282"/>
        <w:rPr>
          <w:b/>
          <w:sz w:val="36"/>
          <w:szCs w:val="36"/>
        </w:rPr>
      </w:pPr>
      <w:r w:rsidRPr="00F12C9B">
        <w:rPr>
          <w:b/>
          <w:sz w:val="36"/>
          <w:szCs w:val="36"/>
        </w:rPr>
        <w:lastRenderedPageBreak/>
        <w:t>EXPERIMENTO:</w:t>
      </w:r>
      <w:r>
        <w:rPr>
          <w:b/>
          <w:sz w:val="36"/>
          <w:szCs w:val="36"/>
        </w:rPr>
        <w:t xml:space="preserve"> ANTENAS PARABÓLICAS SONORAS</w:t>
      </w:r>
    </w:p>
    <w:p w:rsidR="000D5C41" w:rsidRPr="00F12C9B" w:rsidRDefault="000D5C41" w:rsidP="000D5C41">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0D5C41" w:rsidRDefault="000D5C41" w:rsidP="000D5C41">
      <w:pPr>
        <w:rPr>
          <w:sz w:val="20"/>
          <w:szCs w:val="20"/>
        </w:rPr>
      </w:pPr>
      <w:r>
        <w:rPr>
          <w:sz w:val="20"/>
          <w:szCs w:val="20"/>
        </w:rPr>
        <w:t xml:space="preserve">Duas antenas parabólicas colocadas distantes uma da outra e com o mesmo eixo são usadas para demonstrar a convergência de uma onda sonora. Um som produzido no foco de uma das antenas é transportado por uma onda quase plana para a outra antena e converge para o foco da antena receptora. </w:t>
      </w:r>
    </w:p>
    <w:p w:rsidR="000D5C41" w:rsidRDefault="000D5C41" w:rsidP="000D5C41">
      <w:pPr>
        <w:rPr>
          <w:sz w:val="20"/>
          <w:szCs w:val="20"/>
        </w:rPr>
      </w:pPr>
      <w:r>
        <w:rPr>
          <w:sz w:val="20"/>
          <w:szCs w:val="20"/>
        </w:rPr>
        <w:t xml:space="preserve">                               </w:t>
      </w:r>
      <w:r>
        <w:rPr>
          <w:sz w:val="20"/>
          <w:szCs w:val="20"/>
        </w:rPr>
        <w:tab/>
      </w:r>
      <w:r>
        <w:rPr>
          <w:noProof/>
          <w:sz w:val="20"/>
          <w:szCs w:val="20"/>
          <w:lang w:eastAsia="pt-BR"/>
        </w:rPr>
        <w:drawing>
          <wp:inline distT="0" distB="0" distL="0" distR="0">
            <wp:extent cx="3846200" cy="2158077"/>
            <wp:effectExtent l="0" t="0" r="190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7892" cy="2159026"/>
                    </a:xfrm>
                    <a:prstGeom prst="rect">
                      <a:avLst/>
                    </a:prstGeom>
                    <a:noFill/>
                    <a:ln>
                      <a:noFill/>
                    </a:ln>
                  </pic:spPr>
                </pic:pic>
              </a:graphicData>
            </a:graphic>
          </wp:inline>
        </w:drawing>
      </w:r>
    </w:p>
    <w:p w:rsidR="000D5C41" w:rsidRDefault="000D5C41" w:rsidP="000D5C41">
      <w:pPr>
        <w:rPr>
          <w:b/>
          <w:sz w:val="28"/>
          <w:szCs w:val="28"/>
        </w:rPr>
      </w:pPr>
      <w:r>
        <w:rPr>
          <w:b/>
          <w:sz w:val="28"/>
          <w:szCs w:val="28"/>
        </w:rPr>
        <w:t>Como fazer</w:t>
      </w:r>
      <w:r w:rsidRPr="00F12C9B">
        <w:rPr>
          <w:b/>
          <w:sz w:val="28"/>
          <w:szCs w:val="28"/>
        </w:rPr>
        <w:t>:</w:t>
      </w:r>
    </w:p>
    <w:p w:rsidR="000D5C41" w:rsidRDefault="000D5C41" w:rsidP="000D5C41">
      <w:pPr>
        <w:rPr>
          <w:sz w:val="20"/>
          <w:szCs w:val="20"/>
        </w:rPr>
      </w:pPr>
      <w:r>
        <w:rPr>
          <w:sz w:val="20"/>
          <w:szCs w:val="20"/>
        </w:rPr>
        <w:t xml:space="preserve">O experimento envolve duas pessoas, uma em cada antena. Cada um pode falar, em voz baixa, no foco de sua antena. O som será concentrado pela antena na forma de uma onda sonora quase plana que é dirigida para a outra antena. Desta forma, o outro visitante pode ouvir perfeitamente o que foi dito pelo primeiro. </w:t>
      </w:r>
    </w:p>
    <w:p w:rsidR="000D5C41" w:rsidRPr="00983B73" w:rsidRDefault="000D5C41" w:rsidP="000D5C41">
      <w:pPr>
        <w:rPr>
          <w:b/>
          <w:sz w:val="28"/>
          <w:szCs w:val="28"/>
        </w:rPr>
      </w:pPr>
      <w:r>
        <w:rPr>
          <w:b/>
          <w:sz w:val="28"/>
          <w:szCs w:val="28"/>
        </w:rPr>
        <w:t>Extras:</w:t>
      </w:r>
    </w:p>
    <w:p w:rsidR="002F49D6" w:rsidRDefault="002F49D6" w:rsidP="000D5C41">
      <w:pPr>
        <w:rPr>
          <w:sz w:val="20"/>
          <w:szCs w:val="20"/>
        </w:rPr>
      </w:pPr>
      <w:r>
        <w:rPr>
          <w:sz w:val="20"/>
          <w:szCs w:val="20"/>
        </w:rPr>
        <w:t>O som que sai da boca colocada no foco de uma antena parabólica se espalha na forma de uma onda sonora esférica (aproximadamente). Depois de se refletir na antena o som se concentra na forma de uma onda quase plana que se desloca na direção do eixo da antena. A onda sonora plana se dirige para a outra antena que tem o mesmo eixo e se reflete na superfície parabólica convergindo para o foco da antena receptora onde deve estar o ouvido do segundo visitante.</w:t>
      </w:r>
    </w:p>
    <w:p w:rsidR="000D5C41" w:rsidRDefault="000D5C41" w:rsidP="000D5C41">
      <w:pPr>
        <w:rPr>
          <w:sz w:val="20"/>
          <w:szCs w:val="20"/>
        </w:rPr>
      </w:pPr>
      <w:r>
        <w:rPr>
          <w:sz w:val="20"/>
          <w:szCs w:val="20"/>
        </w:rPr>
        <w:t xml:space="preserve">Para uma descrição detalhada </w:t>
      </w:r>
      <w:r w:rsidRPr="0054488E">
        <w:rPr>
          <w:sz w:val="20"/>
          <w:szCs w:val="20"/>
        </w:rPr>
        <w:t>d</w:t>
      </w:r>
      <w:r>
        <w:rPr>
          <w:sz w:val="20"/>
          <w:szCs w:val="20"/>
        </w:rPr>
        <w:t>est</w:t>
      </w:r>
      <w:r w:rsidRPr="0054488E">
        <w:rPr>
          <w:sz w:val="20"/>
          <w:szCs w:val="20"/>
        </w:rPr>
        <w:t xml:space="preserve">e experimento, com </w:t>
      </w:r>
      <w:r>
        <w:rPr>
          <w:sz w:val="20"/>
          <w:szCs w:val="20"/>
        </w:rPr>
        <w:t xml:space="preserve">mais </w:t>
      </w:r>
      <w:r w:rsidRPr="0054488E">
        <w:rPr>
          <w:sz w:val="20"/>
          <w:szCs w:val="20"/>
        </w:rPr>
        <w:t xml:space="preserve">sugestões para uso em sala de </w:t>
      </w:r>
      <w:r>
        <w:rPr>
          <w:sz w:val="20"/>
          <w:szCs w:val="20"/>
        </w:rPr>
        <w:t xml:space="preserve">aula ou no </w:t>
      </w:r>
      <w:r w:rsidRPr="0054488E">
        <w:rPr>
          <w:sz w:val="20"/>
          <w:szCs w:val="20"/>
        </w:rPr>
        <w:t>labor</w:t>
      </w:r>
      <w:r w:rsidR="006C3554">
        <w:rPr>
          <w:sz w:val="20"/>
          <w:szCs w:val="20"/>
        </w:rPr>
        <w:t>atório, acesse o link abaixo</w:t>
      </w:r>
      <w:r w:rsidRPr="0054488E">
        <w:rPr>
          <w:sz w:val="20"/>
          <w:szCs w:val="20"/>
        </w:rPr>
        <w:t>.</w:t>
      </w:r>
    </w:p>
    <w:p w:rsidR="000D5C41" w:rsidRDefault="006C3554" w:rsidP="000D5C41">
      <w:pPr>
        <w:rPr>
          <w:rStyle w:val="Hyperlink"/>
          <w:sz w:val="18"/>
          <w:szCs w:val="18"/>
        </w:rPr>
      </w:pPr>
      <w:hyperlink r:id="rId60" w:history="1">
        <w:r w:rsidR="002F49D6" w:rsidRPr="00C32513">
          <w:rPr>
            <w:rStyle w:val="Hyperlink"/>
            <w:sz w:val="18"/>
            <w:szCs w:val="18"/>
          </w:rPr>
          <w:t>http://www.seara.ufc.br/salao/experimentos/antenaparabolica/antenaparabolica.html</w:t>
        </w:r>
      </w:hyperlink>
    </w:p>
    <w:p w:rsidR="000D5C41" w:rsidRDefault="000D5C41" w:rsidP="000D5C41">
      <w:pPr>
        <w:rPr>
          <w:noProof/>
          <w:lang w:eastAsia="pt-BR"/>
        </w:rPr>
      </w:pPr>
    </w:p>
    <w:p w:rsidR="006C3554" w:rsidRDefault="006C3554" w:rsidP="000D5C41">
      <w:pPr>
        <w:rPr>
          <w:noProof/>
          <w:lang w:eastAsia="pt-BR"/>
        </w:rPr>
      </w:pPr>
    </w:p>
    <w:p w:rsidR="006C3554" w:rsidRDefault="006C3554" w:rsidP="000D5C41">
      <w:pPr>
        <w:rPr>
          <w:noProof/>
          <w:lang w:eastAsia="pt-BR"/>
        </w:rPr>
      </w:pPr>
    </w:p>
    <w:p w:rsidR="006C3554" w:rsidRDefault="006C3554" w:rsidP="000D5C41">
      <w:pPr>
        <w:rPr>
          <w:noProof/>
          <w:lang w:eastAsia="pt-BR"/>
        </w:rPr>
      </w:pPr>
    </w:p>
    <w:p w:rsidR="006C3554" w:rsidRDefault="006C3554" w:rsidP="000D5C41">
      <w:pPr>
        <w:rPr>
          <w:sz w:val="20"/>
          <w:szCs w:val="20"/>
        </w:rPr>
      </w:pPr>
      <w:bookmarkStart w:id="0" w:name="_GoBack"/>
      <w:bookmarkEnd w:id="0"/>
    </w:p>
    <w:p w:rsidR="00024AB7" w:rsidRDefault="00024AB7" w:rsidP="000D5C41">
      <w:pPr>
        <w:rPr>
          <w:sz w:val="20"/>
          <w:szCs w:val="20"/>
        </w:rPr>
      </w:pPr>
    </w:p>
    <w:p w:rsidR="00024AB7" w:rsidRDefault="00024AB7" w:rsidP="00024AB7">
      <w:pPr>
        <w:ind w:right="282"/>
        <w:rPr>
          <w:b/>
          <w:sz w:val="36"/>
          <w:szCs w:val="36"/>
        </w:rPr>
      </w:pPr>
      <w:r w:rsidRPr="00F12C9B">
        <w:rPr>
          <w:b/>
          <w:sz w:val="36"/>
          <w:szCs w:val="36"/>
        </w:rPr>
        <w:lastRenderedPageBreak/>
        <w:t>EXPERIMENTO:</w:t>
      </w:r>
      <w:r>
        <w:rPr>
          <w:b/>
          <w:sz w:val="36"/>
          <w:szCs w:val="36"/>
        </w:rPr>
        <w:t xml:space="preserve"> TABELA PERIÓDICA</w:t>
      </w:r>
    </w:p>
    <w:p w:rsidR="00024AB7" w:rsidRPr="00F12C9B" w:rsidRDefault="00024AB7" w:rsidP="00024AB7">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024AB7" w:rsidRDefault="00024AB7" w:rsidP="00024AB7">
      <w:pPr>
        <w:jc w:val="both"/>
        <w:rPr>
          <w:sz w:val="20"/>
          <w:szCs w:val="20"/>
        </w:rPr>
      </w:pPr>
      <w:r>
        <w:rPr>
          <w:sz w:val="20"/>
          <w:szCs w:val="20"/>
        </w:rPr>
        <w:t xml:space="preserve">Neste experimento, uma tabela periódica contendo informações sobre os 103 elementos existentes é apresentada aos visitantes. </w:t>
      </w:r>
    </w:p>
    <w:p w:rsidR="00024AB7" w:rsidRDefault="00024AB7" w:rsidP="00024AB7">
      <w:pPr>
        <w:jc w:val="center"/>
        <w:rPr>
          <w:sz w:val="20"/>
          <w:szCs w:val="20"/>
        </w:rPr>
      </w:pPr>
    </w:p>
    <w:p w:rsidR="00024AB7" w:rsidRDefault="00024AB7" w:rsidP="00024AB7">
      <w:pPr>
        <w:rPr>
          <w:b/>
          <w:sz w:val="28"/>
          <w:szCs w:val="28"/>
        </w:rPr>
      </w:pPr>
      <w:r>
        <w:rPr>
          <w:b/>
          <w:sz w:val="28"/>
          <w:szCs w:val="28"/>
        </w:rPr>
        <w:t>Como fazer</w:t>
      </w:r>
      <w:r w:rsidRPr="00F12C9B">
        <w:rPr>
          <w:b/>
          <w:sz w:val="28"/>
          <w:szCs w:val="28"/>
        </w:rPr>
        <w:t>:</w:t>
      </w:r>
    </w:p>
    <w:p w:rsidR="00024AB7" w:rsidRDefault="00024AB7" w:rsidP="00024AB7">
      <w:pPr>
        <w:jc w:val="both"/>
        <w:rPr>
          <w:sz w:val="20"/>
          <w:szCs w:val="20"/>
        </w:rPr>
      </w:pPr>
      <w:r>
        <w:rPr>
          <w:sz w:val="20"/>
          <w:szCs w:val="20"/>
        </w:rPr>
        <w:t xml:space="preserve">À frente da tabela está um painel com o nome dos elementos em ordem alfabética, excetuando-se os pertencentes à série dos lantanídeos, actinídeos e os elementos mais recentemente adicionados. Nesse painel há botões que, quando acionados, acenderão pequenas luzes no local do respectivo elemento. </w:t>
      </w:r>
    </w:p>
    <w:p w:rsidR="00024AB7" w:rsidRDefault="00024AB7" w:rsidP="00024AB7">
      <w:pPr>
        <w:jc w:val="both"/>
        <w:rPr>
          <w:sz w:val="20"/>
          <w:szCs w:val="20"/>
        </w:rPr>
      </w:pPr>
      <w:r>
        <w:rPr>
          <w:sz w:val="20"/>
          <w:szCs w:val="20"/>
        </w:rPr>
        <w:t>Informações como a representação atômica, aplicação, nomenclatura original, ano de descobrimento, número atômico e de massa atômica podem ser encontradas para todos os elementos da tabela. Além disso, elementos pertencentes a um mesmo grupo (família) estão divididos por cores.</w:t>
      </w:r>
    </w:p>
    <w:p w:rsidR="00024AB7" w:rsidRDefault="00024AB7" w:rsidP="00024AB7">
      <w:pPr>
        <w:jc w:val="center"/>
        <w:rPr>
          <w:sz w:val="20"/>
          <w:szCs w:val="20"/>
        </w:rPr>
      </w:pPr>
      <w:r>
        <w:rPr>
          <w:noProof/>
          <w:lang w:eastAsia="pt-BR"/>
        </w:rPr>
        <w:drawing>
          <wp:inline distT="0" distB="0" distL="0" distR="0" wp14:anchorId="7E038807" wp14:editId="6886671B">
            <wp:extent cx="3067050" cy="233045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rcRect l="10731" t="3430" r="27541" b="52"/>
                    <a:stretch/>
                  </pic:blipFill>
                  <pic:spPr bwMode="auto">
                    <a:xfrm>
                      <a:off x="0" y="0"/>
                      <a:ext cx="3074166" cy="2335857"/>
                    </a:xfrm>
                    <a:prstGeom prst="rect">
                      <a:avLst/>
                    </a:prstGeom>
                    <a:noFill/>
                    <a:ln>
                      <a:noFill/>
                    </a:ln>
                    <a:extLst>
                      <a:ext uri="{53640926-AAD7-44D8-BBD7-CCE9431645EC}">
                        <a14:shadowObscured xmlns:a14="http://schemas.microsoft.com/office/drawing/2010/main"/>
                      </a:ext>
                    </a:extLst>
                  </pic:spPr>
                </pic:pic>
              </a:graphicData>
            </a:graphic>
          </wp:inline>
        </w:drawing>
      </w:r>
      <w:r>
        <w:rPr>
          <w:sz w:val="20"/>
          <w:szCs w:val="20"/>
        </w:rPr>
        <w:tab/>
      </w:r>
      <w:r>
        <w:rPr>
          <w:sz w:val="20"/>
          <w:szCs w:val="20"/>
        </w:rPr>
        <w:tab/>
      </w:r>
      <w:r>
        <w:rPr>
          <w:noProof/>
          <w:lang w:eastAsia="pt-BR"/>
        </w:rPr>
        <w:drawing>
          <wp:inline distT="0" distB="0" distL="0" distR="0" wp14:anchorId="072E6CAD" wp14:editId="1B0BD19C">
            <wp:extent cx="1709531" cy="2318006"/>
            <wp:effectExtent l="0" t="0" r="5080" b="635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aturation sat="200000"/>
                              </a14:imgEffect>
                            </a14:imgLayer>
                          </a14:imgProps>
                        </a:ext>
                        <a:ext uri="{28A0092B-C50C-407E-A947-70E740481C1C}">
                          <a14:useLocalDpi xmlns:a14="http://schemas.microsoft.com/office/drawing/2010/main" val="0"/>
                        </a:ext>
                      </a:extLst>
                    </a:blip>
                    <a:srcRect l="1072" t="18649" r="5671" b="19901"/>
                    <a:stretch/>
                  </pic:blipFill>
                  <pic:spPr bwMode="auto">
                    <a:xfrm>
                      <a:off x="0" y="0"/>
                      <a:ext cx="1740211" cy="2359606"/>
                    </a:xfrm>
                    <a:prstGeom prst="rect">
                      <a:avLst/>
                    </a:prstGeom>
                    <a:noFill/>
                    <a:ln>
                      <a:noFill/>
                    </a:ln>
                    <a:extLst>
                      <a:ext uri="{53640926-AAD7-44D8-BBD7-CCE9431645EC}">
                        <a14:shadowObscured xmlns:a14="http://schemas.microsoft.com/office/drawing/2010/main"/>
                      </a:ext>
                    </a:extLst>
                  </pic:spPr>
                </pic:pic>
              </a:graphicData>
            </a:graphic>
          </wp:inline>
        </w:drawing>
      </w:r>
    </w:p>
    <w:p w:rsidR="00024AB7" w:rsidRDefault="00024AB7" w:rsidP="00024AB7">
      <w:pPr>
        <w:spacing w:after="0"/>
        <w:rPr>
          <w:rFonts w:ascii="Verdana" w:hAnsi="Verdana"/>
          <w:color w:val="000000"/>
        </w:rPr>
      </w:pPr>
      <w:r>
        <w:rPr>
          <w:b/>
          <w:sz w:val="28"/>
          <w:szCs w:val="28"/>
        </w:rPr>
        <w:t>Extras</w:t>
      </w:r>
      <w:r w:rsidRPr="00F12C9B">
        <w:rPr>
          <w:b/>
          <w:sz w:val="28"/>
          <w:szCs w:val="28"/>
        </w:rPr>
        <w:t>:</w:t>
      </w:r>
    </w:p>
    <w:p w:rsidR="00024AB7" w:rsidRDefault="00024AB7" w:rsidP="00024AB7">
      <w:pPr>
        <w:shd w:val="clear" w:color="auto" w:fill="FFFFFF"/>
        <w:spacing w:after="0"/>
        <w:jc w:val="both"/>
        <w:rPr>
          <w:rFonts w:cstheme="minorHAnsi"/>
          <w:color w:val="000000"/>
          <w:sz w:val="20"/>
        </w:rPr>
      </w:pPr>
    </w:p>
    <w:p w:rsidR="00024AB7" w:rsidRDefault="00024AB7" w:rsidP="00024AB7">
      <w:pPr>
        <w:shd w:val="clear" w:color="auto" w:fill="FFFFFF"/>
        <w:spacing w:after="0"/>
        <w:jc w:val="both"/>
        <w:rPr>
          <w:rFonts w:eastAsia="Times New Roman" w:cstheme="minorHAnsi"/>
          <w:bCs/>
          <w:color w:val="000000"/>
          <w:sz w:val="20"/>
          <w:szCs w:val="24"/>
          <w:lang w:eastAsia="pt-BR"/>
        </w:rPr>
      </w:pPr>
      <w:r w:rsidRPr="0058539F">
        <w:rPr>
          <w:rFonts w:cstheme="minorHAnsi"/>
          <w:color w:val="000000"/>
          <w:sz w:val="20"/>
        </w:rPr>
        <w:t>A tabela periódica</w:t>
      </w:r>
      <w:r>
        <w:rPr>
          <w:rFonts w:cstheme="minorHAnsi"/>
          <w:color w:val="000000"/>
          <w:sz w:val="20"/>
        </w:rPr>
        <w:t xml:space="preserve"> atual</w:t>
      </w:r>
      <w:r w:rsidRPr="0058539F">
        <w:rPr>
          <w:rFonts w:cstheme="minorHAnsi"/>
          <w:color w:val="000000"/>
          <w:sz w:val="20"/>
        </w:rPr>
        <w:t xml:space="preserve"> </w:t>
      </w:r>
      <w:r>
        <w:rPr>
          <w:rFonts w:cstheme="minorHAnsi"/>
          <w:color w:val="000000"/>
          <w:sz w:val="20"/>
        </w:rPr>
        <w:t xml:space="preserve">teve como base </w:t>
      </w:r>
      <w:r w:rsidRPr="0058539F">
        <w:rPr>
          <w:rFonts w:cstheme="minorHAnsi"/>
          <w:color w:val="000000"/>
          <w:sz w:val="20"/>
        </w:rPr>
        <w:t>o trabalho de d</w:t>
      </w:r>
      <w:r w:rsidRPr="0058539F">
        <w:rPr>
          <w:rFonts w:cstheme="minorHAnsi"/>
          <w:color w:val="000000"/>
          <w:sz w:val="20"/>
          <w:szCs w:val="24"/>
        </w:rPr>
        <w:t>ois cientistas</w:t>
      </w:r>
      <w:r w:rsidRPr="0058539F">
        <w:rPr>
          <w:rFonts w:cstheme="minorHAnsi"/>
          <w:color w:val="000000"/>
          <w:sz w:val="20"/>
        </w:rPr>
        <w:t xml:space="preserve">: </w:t>
      </w:r>
      <w:r w:rsidRPr="0058539F">
        <w:rPr>
          <w:rFonts w:cstheme="minorHAnsi"/>
          <w:color w:val="000000"/>
          <w:sz w:val="20"/>
          <w:szCs w:val="24"/>
        </w:rPr>
        <w:t>Julius Lothar Meyer (1830-1895) e </w:t>
      </w:r>
      <w:r w:rsidRPr="0058539F">
        <w:rPr>
          <w:rStyle w:val="Forte"/>
          <w:rFonts w:cstheme="minorHAnsi"/>
          <w:b w:val="0"/>
          <w:color w:val="000000"/>
          <w:sz w:val="20"/>
          <w:szCs w:val="24"/>
        </w:rPr>
        <w:t>Dmitri Ivanovitch Mendeleev</w:t>
      </w:r>
      <w:r w:rsidRPr="0058539F">
        <w:rPr>
          <w:rFonts w:cstheme="minorHAnsi"/>
          <w:color w:val="000000"/>
          <w:sz w:val="20"/>
          <w:szCs w:val="24"/>
        </w:rPr>
        <w:t> (1834-1907)</w:t>
      </w:r>
      <w:r w:rsidRPr="0058539F">
        <w:rPr>
          <w:rFonts w:cstheme="minorHAnsi"/>
          <w:color w:val="000000"/>
          <w:sz w:val="20"/>
        </w:rPr>
        <w:t>. Eles</w:t>
      </w:r>
      <w:r w:rsidRPr="0058539F">
        <w:rPr>
          <w:rFonts w:cstheme="minorHAnsi"/>
          <w:color w:val="000000"/>
          <w:sz w:val="20"/>
          <w:szCs w:val="24"/>
        </w:rPr>
        <w:t xml:space="preserve"> trabalharam isoladamente</w:t>
      </w:r>
      <w:r w:rsidRPr="0058539F">
        <w:rPr>
          <w:rFonts w:cstheme="minorHAnsi"/>
          <w:color w:val="000000"/>
          <w:sz w:val="20"/>
        </w:rPr>
        <w:t xml:space="preserve">, </w:t>
      </w:r>
      <w:r w:rsidRPr="0058539F">
        <w:rPr>
          <w:rFonts w:cstheme="minorHAnsi"/>
          <w:color w:val="000000"/>
          <w:sz w:val="20"/>
          <w:szCs w:val="24"/>
        </w:rPr>
        <w:t>mas chegaram a resultados parecidos</w:t>
      </w:r>
      <w:r>
        <w:rPr>
          <w:rFonts w:cstheme="minorHAnsi"/>
          <w:color w:val="000000"/>
          <w:sz w:val="20"/>
        </w:rPr>
        <w:t>.</w:t>
      </w:r>
      <w:r w:rsidRPr="0058539F">
        <w:rPr>
          <w:rFonts w:cstheme="minorHAnsi"/>
          <w:color w:val="000000"/>
          <w:sz w:val="20"/>
        </w:rPr>
        <w:t xml:space="preserve"> </w:t>
      </w:r>
      <w:r>
        <w:rPr>
          <w:rFonts w:cstheme="minorHAnsi"/>
          <w:color w:val="000000"/>
          <w:sz w:val="20"/>
        </w:rPr>
        <w:t>E</w:t>
      </w:r>
      <w:r w:rsidRPr="0058539F">
        <w:rPr>
          <w:rFonts w:cstheme="minorHAnsi"/>
          <w:color w:val="000000"/>
          <w:sz w:val="20"/>
        </w:rPr>
        <w:t>ntretanto,</w:t>
      </w:r>
      <w:r w:rsidRPr="0058539F">
        <w:rPr>
          <w:rFonts w:cstheme="minorHAnsi"/>
          <w:color w:val="000000"/>
          <w:sz w:val="20"/>
          <w:szCs w:val="24"/>
        </w:rPr>
        <w:t xml:space="preserve"> o trabalho de Mendeleev</w:t>
      </w:r>
      <w:r w:rsidRPr="0058539F">
        <w:rPr>
          <w:rFonts w:cstheme="minorHAnsi"/>
          <w:color w:val="000000"/>
          <w:sz w:val="20"/>
        </w:rPr>
        <w:t xml:space="preserve"> obteve maior reconhecimento devido à </w:t>
      </w:r>
      <w:r w:rsidRPr="0058539F">
        <w:rPr>
          <w:rFonts w:cstheme="minorHAnsi"/>
          <w:color w:val="000000"/>
          <w:sz w:val="20"/>
          <w:szCs w:val="24"/>
        </w:rPr>
        <w:t>grande aceitação</w:t>
      </w:r>
      <w:r w:rsidRPr="0058539F">
        <w:rPr>
          <w:rFonts w:cstheme="minorHAnsi"/>
          <w:color w:val="000000"/>
          <w:sz w:val="20"/>
        </w:rPr>
        <w:t xml:space="preserve"> da R</w:t>
      </w:r>
      <w:r w:rsidRPr="0058539F">
        <w:rPr>
          <w:rFonts w:cstheme="minorHAnsi"/>
          <w:color w:val="000000"/>
          <w:sz w:val="20"/>
          <w:szCs w:val="24"/>
        </w:rPr>
        <w:t>eal Sociedade Russa de Química</w:t>
      </w:r>
      <w:r>
        <w:rPr>
          <w:rFonts w:cstheme="minorHAnsi"/>
          <w:color w:val="000000"/>
          <w:sz w:val="20"/>
        </w:rPr>
        <w:t>, afirmando que as propriedades dos elementos são uma função periódica de suas massas atômicas.</w:t>
      </w:r>
      <w:r w:rsidRPr="008F3BA8">
        <w:rPr>
          <w:rFonts w:eastAsia="Times New Roman" w:cstheme="minorHAnsi"/>
          <w:color w:val="000000"/>
          <w:sz w:val="20"/>
          <w:szCs w:val="24"/>
          <w:lang w:eastAsia="pt-BR"/>
        </w:rPr>
        <w:t xml:space="preserve"> </w:t>
      </w:r>
      <w:r>
        <w:rPr>
          <w:rFonts w:eastAsia="Times New Roman" w:cstheme="minorHAnsi"/>
          <w:color w:val="000000"/>
          <w:sz w:val="20"/>
          <w:szCs w:val="24"/>
          <w:lang w:eastAsia="pt-BR"/>
        </w:rPr>
        <w:t>Entretanto,</w:t>
      </w:r>
      <w:r w:rsidRPr="00931EB8">
        <w:rPr>
          <w:rFonts w:eastAsia="Times New Roman" w:cstheme="minorHAnsi"/>
          <w:color w:val="000000"/>
          <w:sz w:val="20"/>
          <w:szCs w:val="24"/>
          <w:lang w:eastAsia="pt-BR"/>
        </w:rPr>
        <w:t xml:space="preserve"> </w:t>
      </w:r>
      <w:r>
        <w:rPr>
          <w:rFonts w:eastAsia="Times New Roman" w:cstheme="minorHAnsi"/>
          <w:color w:val="000000"/>
          <w:sz w:val="20"/>
          <w:szCs w:val="24"/>
          <w:lang w:eastAsia="pt-BR"/>
        </w:rPr>
        <w:t xml:space="preserve">a </w:t>
      </w:r>
      <w:r w:rsidRPr="00931EB8">
        <w:rPr>
          <w:rFonts w:eastAsia="Times New Roman" w:cstheme="minorHAnsi"/>
          <w:color w:val="000000"/>
          <w:sz w:val="20"/>
          <w:szCs w:val="24"/>
          <w:lang w:eastAsia="pt-BR"/>
        </w:rPr>
        <w:t>tabela periód</w:t>
      </w:r>
      <w:r>
        <w:rPr>
          <w:rFonts w:eastAsia="Times New Roman" w:cstheme="minorHAnsi"/>
          <w:color w:val="000000"/>
          <w:sz w:val="20"/>
          <w:szCs w:val="24"/>
          <w:lang w:eastAsia="pt-BR"/>
        </w:rPr>
        <w:t xml:space="preserve">ica como a conhecemos </w:t>
      </w:r>
      <w:r w:rsidRPr="00931EB8">
        <w:rPr>
          <w:rFonts w:eastAsia="Times New Roman" w:cstheme="minorHAnsi"/>
          <w:color w:val="000000"/>
          <w:sz w:val="20"/>
          <w:szCs w:val="24"/>
          <w:lang w:eastAsia="pt-BR"/>
        </w:rPr>
        <w:t xml:space="preserve">não é </w:t>
      </w:r>
      <w:r>
        <w:rPr>
          <w:rFonts w:eastAsia="Times New Roman" w:cstheme="minorHAnsi"/>
          <w:color w:val="000000"/>
          <w:sz w:val="20"/>
          <w:szCs w:val="24"/>
          <w:lang w:eastAsia="pt-BR"/>
        </w:rPr>
        <w:t>exatamente a mesma proposta por</w:t>
      </w:r>
      <w:r w:rsidRPr="00931EB8">
        <w:rPr>
          <w:rFonts w:eastAsia="Times New Roman" w:cstheme="minorHAnsi"/>
          <w:color w:val="000000"/>
          <w:sz w:val="20"/>
          <w:szCs w:val="24"/>
          <w:lang w:eastAsia="pt-BR"/>
        </w:rPr>
        <w:t xml:space="preserve"> Mendeleev</w:t>
      </w:r>
      <w:r>
        <w:rPr>
          <w:rFonts w:eastAsia="Times New Roman" w:cstheme="minorHAnsi"/>
          <w:color w:val="000000"/>
          <w:sz w:val="20"/>
          <w:szCs w:val="24"/>
          <w:lang w:eastAsia="pt-BR"/>
        </w:rPr>
        <w:t>,</w:t>
      </w:r>
      <w:r w:rsidRPr="00931EB8">
        <w:rPr>
          <w:rFonts w:eastAsia="Times New Roman" w:cstheme="minorHAnsi"/>
          <w:color w:val="000000"/>
          <w:sz w:val="20"/>
          <w:szCs w:val="24"/>
          <w:lang w:eastAsia="pt-BR"/>
        </w:rPr>
        <w:t xml:space="preserve"> </w:t>
      </w:r>
      <w:r>
        <w:rPr>
          <w:rFonts w:eastAsia="Times New Roman" w:cstheme="minorHAnsi"/>
          <w:color w:val="000000"/>
          <w:sz w:val="20"/>
          <w:szCs w:val="24"/>
          <w:lang w:eastAsia="pt-BR"/>
        </w:rPr>
        <w:t>mas um</w:t>
      </w:r>
      <w:r w:rsidRPr="00931EB8">
        <w:rPr>
          <w:rFonts w:eastAsia="Times New Roman" w:cstheme="minorHAnsi"/>
          <w:color w:val="000000"/>
          <w:sz w:val="20"/>
          <w:szCs w:val="24"/>
          <w:lang w:eastAsia="pt-BR"/>
        </w:rPr>
        <w:t xml:space="preserve"> aperfeiço</w:t>
      </w:r>
      <w:r>
        <w:rPr>
          <w:rFonts w:eastAsia="Times New Roman" w:cstheme="minorHAnsi"/>
          <w:color w:val="000000"/>
          <w:sz w:val="20"/>
          <w:szCs w:val="24"/>
          <w:lang w:eastAsia="pt-BR"/>
        </w:rPr>
        <w:t xml:space="preserve">amento </w:t>
      </w:r>
      <w:r w:rsidRPr="0058539F">
        <w:rPr>
          <w:rFonts w:eastAsia="Times New Roman" w:cstheme="minorHAnsi"/>
          <w:color w:val="000000"/>
          <w:sz w:val="20"/>
          <w:szCs w:val="24"/>
          <w:lang w:eastAsia="pt-BR"/>
        </w:rPr>
        <w:t>realizado por</w:t>
      </w:r>
      <w:r w:rsidRPr="00931EB8">
        <w:rPr>
          <w:rFonts w:eastAsia="Times New Roman" w:cstheme="minorHAnsi"/>
          <w:color w:val="000000"/>
          <w:sz w:val="20"/>
          <w:szCs w:val="24"/>
          <w:lang w:eastAsia="pt-BR"/>
        </w:rPr>
        <w:t xml:space="preserve"> Henry G. L. </w:t>
      </w:r>
      <w:r w:rsidRPr="0058539F">
        <w:rPr>
          <w:rFonts w:eastAsia="Times New Roman" w:cstheme="minorHAnsi"/>
          <w:bCs/>
          <w:color w:val="000000"/>
          <w:sz w:val="20"/>
          <w:szCs w:val="24"/>
          <w:lang w:eastAsia="pt-BR"/>
        </w:rPr>
        <w:t>Moseley</w:t>
      </w:r>
      <w:r>
        <w:rPr>
          <w:rFonts w:eastAsia="Times New Roman" w:cstheme="minorHAnsi"/>
          <w:bCs/>
          <w:color w:val="000000"/>
          <w:sz w:val="20"/>
          <w:szCs w:val="24"/>
          <w:lang w:eastAsia="pt-BR"/>
        </w:rPr>
        <w:t>,</w:t>
      </w:r>
      <w:r w:rsidRPr="0058539F">
        <w:rPr>
          <w:rFonts w:eastAsia="Times New Roman" w:cstheme="minorHAnsi"/>
          <w:bCs/>
          <w:color w:val="000000"/>
          <w:sz w:val="20"/>
          <w:szCs w:val="24"/>
          <w:lang w:eastAsia="pt-BR"/>
        </w:rPr>
        <w:t xml:space="preserve"> que definiu que a</w:t>
      </w:r>
      <w:r>
        <w:rPr>
          <w:rFonts w:eastAsia="Times New Roman" w:cstheme="minorHAnsi"/>
          <w:bCs/>
          <w:color w:val="000000"/>
          <w:sz w:val="20"/>
          <w:szCs w:val="24"/>
          <w:lang w:eastAsia="pt-BR"/>
        </w:rPr>
        <w:t>s propriedades dos elementos estão relacionadas aos seus respectivos números atômicos, n</w:t>
      </w:r>
      <w:r w:rsidRPr="0058539F">
        <w:rPr>
          <w:rFonts w:eastAsia="Times New Roman" w:cstheme="minorHAnsi"/>
          <w:bCs/>
          <w:color w:val="000000"/>
          <w:sz w:val="20"/>
          <w:szCs w:val="24"/>
          <w:lang w:eastAsia="pt-BR"/>
        </w:rPr>
        <w:t xml:space="preserve">ão com </w:t>
      </w:r>
      <w:r>
        <w:rPr>
          <w:rFonts w:eastAsia="Times New Roman" w:cstheme="minorHAnsi"/>
          <w:bCs/>
          <w:color w:val="000000"/>
          <w:sz w:val="20"/>
          <w:szCs w:val="24"/>
          <w:lang w:eastAsia="pt-BR"/>
        </w:rPr>
        <w:t>suas</w:t>
      </w:r>
      <w:r w:rsidRPr="0058539F">
        <w:rPr>
          <w:rFonts w:eastAsia="Times New Roman" w:cstheme="minorHAnsi"/>
          <w:bCs/>
          <w:color w:val="000000"/>
          <w:sz w:val="20"/>
          <w:szCs w:val="24"/>
          <w:lang w:eastAsia="pt-BR"/>
        </w:rPr>
        <w:t xml:space="preserve"> massa</w:t>
      </w:r>
      <w:r>
        <w:rPr>
          <w:rFonts w:eastAsia="Times New Roman" w:cstheme="minorHAnsi"/>
          <w:bCs/>
          <w:color w:val="000000"/>
          <w:sz w:val="20"/>
          <w:szCs w:val="24"/>
          <w:lang w:eastAsia="pt-BR"/>
        </w:rPr>
        <w:t>s</w:t>
      </w:r>
      <w:r w:rsidRPr="0058539F">
        <w:rPr>
          <w:rFonts w:eastAsia="Times New Roman" w:cstheme="minorHAnsi"/>
          <w:bCs/>
          <w:color w:val="000000"/>
          <w:sz w:val="20"/>
          <w:szCs w:val="24"/>
          <w:lang w:eastAsia="pt-BR"/>
        </w:rPr>
        <w:t>,</w:t>
      </w:r>
      <w:r>
        <w:rPr>
          <w:rFonts w:eastAsia="Times New Roman" w:cstheme="minorHAnsi"/>
          <w:bCs/>
          <w:color w:val="000000"/>
          <w:sz w:val="20"/>
          <w:szCs w:val="24"/>
          <w:lang w:eastAsia="pt-BR"/>
        </w:rPr>
        <w:t xml:space="preserve"> como afirmava </w:t>
      </w:r>
      <w:r w:rsidRPr="0058539F">
        <w:rPr>
          <w:rFonts w:cstheme="minorHAnsi"/>
          <w:color w:val="000000"/>
          <w:sz w:val="20"/>
          <w:szCs w:val="24"/>
        </w:rPr>
        <w:t>Mendeleev</w:t>
      </w:r>
      <w:r>
        <w:rPr>
          <w:rFonts w:eastAsia="Times New Roman" w:cstheme="minorHAnsi"/>
          <w:bCs/>
          <w:color w:val="000000"/>
          <w:sz w:val="20"/>
          <w:szCs w:val="24"/>
          <w:lang w:eastAsia="pt-BR"/>
        </w:rPr>
        <w:t>.</w:t>
      </w:r>
    </w:p>
    <w:p w:rsidR="00024AB7" w:rsidRDefault="00024AB7" w:rsidP="00024AB7">
      <w:pPr>
        <w:rPr>
          <w:rFonts w:eastAsia="Times New Roman" w:cstheme="minorHAnsi"/>
          <w:bCs/>
          <w:color w:val="000000"/>
          <w:sz w:val="20"/>
          <w:szCs w:val="24"/>
          <w:lang w:eastAsia="pt-BR"/>
        </w:rPr>
      </w:pPr>
      <w:r>
        <w:rPr>
          <w:rFonts w:eastAsia="Times New Roman" w:cstheme="minorHAnsi"/>
          <w:bCs/>
          <w:color w:val="000000"/>
          <w:sz w:val="20"/>
          <w:szCs w:val="24"/>
          <w:lang w:eastAsia="pt-BR"/>
        </w:rPr>
        <w:br w:type="page"/>
      </w:r>
    </w:p>
    <w:p w:rsidR="00024AB7" w:rsidRDefault="00024AB7" w:rsidP="00024AB7">
      <w:pPr>
        <w:ind w:right="282"/>
        <w:rPr>
          <w:b/>
          <w:sz w:val="36"/>
          <w:szCs w:val="36"/>
        </w:rPr>
      </w:pPr>
      <w:r w:rsidRPr="00F12C9B">
        <w:rPr>
          <w:b/>
          <w:sz w:val="36"/>
          <w:szCs w:val="36"/>
        </w:rPr>
        <w:lastRenderedPageBreak/>
        <w:t>EXPERIMENTO:</w:t>
      </w:r>
      <w:r>
        <w:rPr>
          <w:b/>
          <w:sz w:val="36"/>
          <w:szCs w:val="36"/>
        </w:rPr>
        <w:t xml:space="preserve"> EVOLUÇÃO DA QUÍMICA</w:t>
      </w:r>
    </w:p>
    <w:p w:rsidR="00024AB7" w:rsidRPr="00F12C9B" w:rsidRDefault="00024AB7" w:rsidP="00024AB7">
      <w:pPr>
        <w:rPr>
          <w:b/>
          <w:sz w:val="28"/>
          <w:szCs w:val="28"/>
        </w:rPr>
      </w:pPr>
      <w:r w:rsidRPr="00F12C9B">
        <w:rPr>
          <w:b/>
          <w:sz w:val="28"/>
          <w:szCs w:val="28"/>
        </w:rPr>
        <w:t>Descrição</w:t>
      </w:r>
      <w:r>
        <w:rPr>
          <w:b/>
          <w:sz w:val="28"/>
          <w:szCs w:val="28"/>
        </w:rPr>
        <w:t xml:space="preserve"> do experimento</w:t>
      </w:r>
      <w:r w:rsidRPr="00F12C9B">
        <w:rPr>
          <w:b/>
          <w:sz w:val="28"/>
          <w:szCs w:val="28"/>
        </w:rPr>
        <w:t>:</w:t>
      </w:r>
    </w:p>
    <w:p w:rsidR="00024AB7" w:rsidRDefault="00024AB7" w:rsidP="00024AB7">
      <w:pPr>
        <w:jc w:val="both"/>
        <w:rPr>
          <w:sz w:val="20"/>
          <w:szCs w:val="20"/>
        </w:rPr>
      </w:pPr>
      <w:r>
        <w:rPr>
          <w:sz w:val="20"/>
          <w:szCs w:val="20"/>
        </w:rPr>
        <w:t xml:space="preserve">Neste experimento, são mostrados alguns eventos relacionados à história da química, com dados sobre o(s)/a(s) cientista(s) responsável(is) pela descoberta, o país e o ano do descobrimento, compreendendo o período de 400 aC a 1985. </w:t>
      </w:r>
    </w:p>
    <w:p w:rsidR="00024AB7" w:rsidRDefault="00024AB7" w:rsidP="00024AB7">
      <w:pPr>
        <w:jc w:val="center"/>
        <w:rPr>
          <w:sz w:val="20"/>
          <w:szCs w:val="20"/>
        </w:rPr>
      </w:pPr>
    </w:p>
    <w:p w:rsidR="00024AB7" w:rsidRDefault="00024AB7" w:rsidP="00024AB7">
      <w:pPr>
        <w:rPr>
          <w:b/>
          <w:sz w:val="28"/>
          <w:szCs w:val="28"/>
        </w:rPr>
      </w:pPr>
      <w:r>
        <w:rPr>
          <w:b/>
          <w:sz w:val="28"/>
          <w:szCs w:val="28"/>
        </w:rPr>
        <w:t>Como fazer</w:t>
      </w:r>
      <w:r w:rsidRPr="00F12C9B">
        <w:rPr>
          <w:b/>
          <w:sz w:val="28"/>
          <w:szCs w:val="28"/>
        </w:rPr>
        <w:t>:</w:t>
      </w:r>
    </w:p>
    <w:p w:rsidR="00024AB7" w:rsidRDefault="00024AB7" w:rsidP="00024AB7">
      <w:pPr>
        <w:jc w:val="both"/>
        <w:rPr>
          <w:sz w:val="20"/>
          <w:szCs w:val="20"/>
        </w:rPr>
      </w:pPr>
      <w:r>
        <w:rPr>
          <w:sz w:val="20"/>
          <w:szCs w:val="20"/>
        </w:rPr>
        <w:t>No experimento há dois círculos concêntricos, um preto e um amarelo, em que o primeiro é fixo e o segundo é móvel. O visitante deverá girar o círculo amarelo e encaixar as informações nos espaços vazios do círculo preto, de modo a ler o que está escrito.</w:t>
      </w:r>
    </w:p>
    <w:p w:rsidR="00024AB7" w:rsidRPr="0058539F" w:rsidRDefault="00024AB7" w:rsidP="00024AB7">
      <w:pPr>
        <w:jc w:val="center"/>
        <w:rPr>
          <w:rStyle w:val="Hyperlink"/>
          <w:rFonts w:cstheme="minorHAnsi"/>
          <w:sz w:val="20"/>
          <w:szCs w:val="24"/>
        </w:rPr>
      </w:pPr>
      <w:r>
        <w:rPr>
          <w:noProof/>
          <w:lang w:eastAsia="pt-BR"/>
        </w:rPr>
        <w:drawing>
          <wp:inline distT="0" distB="0" distL="0" distR="0" wp14:anchorId="2F752052" wp14:editId="3B65AAAD">
            <wp:extent cx="2859508" cy="3410290"/>
            <wp:effectExtent l="0" t="0" r="0" b="0"/>
            <wp:docPr id="2053" name="Image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t="16410" b="25630"/>
                    <a:stretch/>
                  </pic:blipFill>
                  <pic:spPr bwMode="auto">
                    <a:xfrm>
                      <a:off x="0" y="0"/>
                      <a:ext cx="2869090" cy="3421717"/>
                    </a:xfrm>
                    <a:prstGeom prst="rect">
                      <a:avLst/>
                    </a:prstGeom>
                    <a:noFill/>
                    <a:ln>
                      <a:noFill/>
                    </a:ln>
                    <a:extLst>
                      <a:ext uri="{53640926-AAD7-44D8-BBD7-CCE9431645EC}">
                        <a14:shadowObscured xmlns:a14="http://schemas.microsoft.com/office/drawing/2010/main"/>
                      </a:ext>
                    </a:extLst>
                  </pic:spPr>
                </pic:pic>
              </a:graphicData>
            </a:graphic>
          </wp:inline>
        </w:drawing>
      </w:r>
    </w:p>
    <w:p w:rsidR="00024AB7" w:rsidRDefault="00024AB7" w:rsidP="000D5C41">
      <w:pPr>
        <w:rPr>
          <w:sz w:val="20"/>
          <w:szCs w:val="20"/>
        </w:rPr>
      </w:pPr>
    </w:p>
    <w:p w:rsidR="00774BB2" w:rsidRPr="00774BB2" w:rsidRDefault="00774BB2" w:rsidP="001A2CE1"/>
    <w:sectPr w:rsidR="00774BB2" w:rsidRPr="00774BB2" w:rsidSect="001A2CE1">
      <w:pgSz w:w="11906" w:h="16838"/>
      <w:pgMar w:top="1417" w:right="1416"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703A"/>
    <w:rsid w:val="00024AB7"/>
    <w:rsid w:val="00032485"/>
    <w:rsid w:val="00091712"/>
    <w:rsid w:val="000B3449"/>
    <w:rsid w:val="000D5C41"/>
    <w:rsid w:val="000E7492"/>
    <w:rsid w:val="0011484B"/>
    <w:rsid w:val="00117B44"/>
    <w:rsid w:val="001444A6"/>
    <w:rsid w:val="00161CC6"/>
    <w:rsid w:val="00174DA2"/>
    <w:rsid w:val="0017652A"/>
    <w:rsid w:val="0019276B"/>
    <w:rsid w:val="001A2CE1"/>
    <w:rsid w:val="001C37D9"/>
    <w:rsid w:val="001D15E9"/>
    <w:rsid w:val="00204E80"/>
    <w:rsid w:val="0025668C"/>
    <w:rsid w:val="002617A8"/>
    <w:rsid w:val="00284B2F"/>
    <w:rsid w:val="002B3185"/>
    <w:rsid w:val="002B4C69"/>
    <w:rsid w:val="002C6ED5"/>
    <w:rsid w:val="002E71B1"/>
    <w:rsid w:val="002F49D6"/>
    <w:rsid w:val="00303F0A"/>
    <w:rsid w:val="00310C91"/>
    <w:rsid w:val="0035114B"/>
    <w:rsid w:val="003559D6"/>
    <w:rsid w:val="00364F9A"/>
    <w:rsid w:val="00376A86"/>
    <w:rsid w:val="00417378"/>
    <w:rsid w:val="00423FFC"/>
    <w:rsid w:val="0043004E"/>
    <w:rsid w:val="0043039E"/>
    <w:rsid w:val="004349C3"/>
    <w:rsid w:val="00442B33"/>
    <w:rsid w:val="00467F87"/>
    <w:rsid w:val="00475625"/>
    <w:rsid w:val="004B6B2F"/>
    <w:rsid w:val="004F3F7C"/>
    <w:rsid w:val="00521AA2"/>
    <w:rsid w:val="00531D05"/>
    <w:rsid w:val="005371DD"/>
    <w:rsid w:val="0054488E"/>
    <w:rsid w:val="00561918"/>
    <w:rsid w:val="005665AE"/>
    <w:rsid w:val="00573B2E"/>
    <w:rsid w:val="005771BA"/>
    <w:rsid w:val="005B458D"/>
    <w:rsid w:val="005C2580"/>
    <w:rsid w:val="00610F10"/>
    <w:rsid w:val="006244DD"/>
    <w:rsid w:val="00635D51"/>
    <w:rsid w:val="006477E0"/>
    <w:rsid w:val="00692F42"/>
    <w:rsid w:val="006A340D"/>
    <w:rsid w:val="006C3554"/>
    <w:rsid w:val="006E5EB6"/>
    <w:rsid w:val="006F37C6"/>
    <w:rsid w:val="006F5DF2"/>
    <w:rsid w:val="006F65DD"/>
    <w:rsid w:val="00720313"/>
    <w:rsid w:val="00770E2E"/>
    <w:rsid w:val="00774BB2"/>
    <w:rsid w:val="00796AE6"/>
    <w:rsid w:val="007B6104"/>
    <w:rsid w:val="007C0868"/>
    <w:rsid w:val="007C4EA7"/>
    <w:rsid w:val="007C5CB5"/>
    <w:rsid w:val="007C792B"/>
    <w:rsid w:val="007D5646"/>
    <w:rsid w:val="007D6CD9"/>
    <w:rsid w:val="007D745B"/>
    <w:rsid w:val="007E3783"/>
    <w:rsid w:val="007E53A4"/>
    <w:rsid w:val="007F0962"/>
    <w:rsid w:val="007F2BB5"/>
    <w:rsid w:val="008102C2"/>
    <w:rsid w:val="0081691A"/>
    <w:rsid w:val="00855552"/>
    <w:rsid w:val="00857E4A"/>
    <w:rsid w:val="00864CE6"/>
    <w:rsid w:val="0089312F"/>
    <w:rsid w:val="00894A19"/>
    <w:rsid w:val="00895828"/>
    <w:rsid w:val="008B5E0A"/>
    <w:rsid w:val="008B6254"/>
    <w:rsid w:val="00900827"/>
    <w:rsid w:val="00902C6B"/>
    <w:rsid w:val="009044A2"/>
    <w:rsid w:val="00935A55"/>
    <w:rsid w:val="009429DF"/>
    <w:rsid w:val="00975685"/>
    <w:rsid w:val="009772DA"/>
    <w:rsid w:val="00983B73"/>
    <w:rsid w:val="00985F5A"/>
    <w:rsid w:val="009B4919"/>
    <w:rsid w:val="009B57CA"/>
    <w:rsid w:val="009B7A50"/>
    <w:rsid w:val="00A2525B"/>
    <w:rsid w:val="00A347BA"/>
    <w:rsid w:val="00A613F1"/>
    <w:rsid w:val="00AD3287"/>
    <w:rsid w:val="00B061C7"/>
    <w:rsid w:val="00B11468"/>
    <w:rsid w:val="00B22AAA"/>
    <w:rsid w:val="00B26E76"/>
    <w:rsid w:val="00B5131D"/>
    <w:rsid w:val="00B54715"/>
    <w:rsid w:val="00B561D1"/>
    <w:rsid w:val="00B571A5"/>
    <w:rsid w:val="00B73C70"/>
    <w:rsid w:val="00BB3F69"/>
    <w:rsid w:val="00C2321B"/>
    <w:rsid w:val="00C42291"/>
    <w:rsid w:val="00C727AC"/>
    <w:rsid w:val="00CB3BDA"/>
    <w:rsid w:val="00CB637D"/>
    <w:rsid w:val="00D00E12"/>
    <w:rsid w:val="00D03FAF"/>
    <w:rsid w:val="00D336C3"/>
    <w:rsid w:val="00D344B6"/>
    <w:rsid w:val="00D50775"/>
    <w:rsid w:val="00D64A72"/>
    <w:rsid w:val="00D66CB2"/>
    <w:rsid w:val="00D7534F"/>
    <w:rsid w:val="00D831D5"/>
    <w:rsid w:val="00DA6965"/>
    <w:rsid w:val="00DB6954"/>
    <w:rsid w:val="00E154F8"/>
    <w:rsid w:val="00E234B1"/>
    <w:rsid w:val="00E37443"/>
    <w:rsid w:val="00E43F4A"/>
    <w:rsid w:val="00E61167"/>
    <w:rsid w:val="00E935BC"/>
    <w:rsid w:val="00EA22FE"/>
    <w:rsid w:val="00EB74B2"/>
    <w:rsid w:val="00EE2F09"/>
    <w:rsid w:val="00EE438A"/>
    <w:rsid w:val="00F12C9B"/>
    <w:rsid w:val="00F64152"/>
    <w:rsid w:val="00F6703A"/>
    <w:rsid w:val="00FB156C"/>
    <w:rsid w:val="00FB1E3C"/>
    <w:rsid w:val="00FC329B"/>
    <w:rsid w:val="00FC7D0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A2525B"/>
    <w:rPr>
      <w:color w:val="0000FF" w:themeColor="hyperlink"/>
      <w:u w:val="single"/>
    </w:rPr>
  </w:style>
  <w:style w:type="paragraph" w:styleId="Textodebalo">
    <w:name w:val="Balloon Text"/>
    <w:basedOn w:val="Normal"/>
    <w:link w:val="TextodebaloChar"/>
    <w:uiPriority w:val="99"/>
    <w:semiHidden/>
    <w:unhideWhenUsed/>
    <w:rsid w:val="0011484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1484B"/>
    <w:rPr>
      <w:rFonts w:ascii="Tahoma" w:hAnsi="Tahoma" w:cs="Tahoma"/>
      <w:sz w:val="16"/>
      <w:szCs w:val="16"/>
    </w:rPr>
  </w:style>
  <w:style w:type="table" w:styleId="Tabelacomgrade">
    <w:name w:val="Table Grid"/>
    <w:basedOn w:val="Tabelanormal"/>
    <w:uiPriority w:val="59"/>
    <w:rsid w:val="005448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linkVisitado">
    <w:name w:val="FollowedHyperlink"/>
    <w:basedOn w:val="Fontepargpadro"/>
    <w:uiPriority w:val="99"/>
    <w:semiHidden/>
    <w:unhideWhenUsed/>
    <w:rsid w:val="00561918"/>
    <w:rPr>
      <w:color w:val="800080" w:themeColor="followedHyperlink"/>
      <w:u w:val="single"/>
    </w:rPr>
  </w:style>
  <w:style w:type="paragraph" w:styleId="NormalWeb">
    <w:name w:val="Normal (Web)"/>
    <w:basedOn w:val="Normal"/>
    <w:uiPriority w:val="99"/>
    <w:semiHidden/>
    <w:unhideWhenUsed/>
    <w:rsid w:val="0081691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24AB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A2525B"/>
    <w:rPr>
      <w:color w:val="0000FF" w:themeColor="hyperlink"/>
      <w:u w:val="single"/>
    </w:rPr>
  </w:style>
  <w:style w:type="paragraph" w:styleId="Textodebalo">
    <w:name w:val="Balloon Text"/>
    <w:basedOn w:val="Normal"/>
    <w:link w:val="TextodebaloChar"/>
    <w:uiPriority w:val="99"/>
    <w:semiHidden/>
    <w:unhideWhenUsed/>
    <w:rsid w:val="0011484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1484B"/>
    <w:rPr>
      <w:rFonts w:ascii="Tahoma" w:hAnsi="Tahoma" w:cs="Tahoma"/>
      <w:sz w:val="16"/>
      <w:szCs w:val="16"/>
    </w:rPr>
  </w:style>
  <w:style w:type="table" w:styleId="Tabelacomgrade">
    <w:name w:val="Table Grid"/>
    <w:basedOn w:val="Tabelanormal"/>
    <w:uiPriority w:val="59"/>
    <w:rsid w:val="005448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linkVisitado">
    <w:name w:val="FollowedHyperlink"/>
    <w:basedOn w:val="Fontepargpadro"/>
    <w:uiPriority w:val="99"/>
    <w:semiHidden/>
    <w:unhideWhenUsed/>
    <w:rsid w:val="00561918"/>
    <w:rPr>
      <w:color w:val="800080" w:themeColor="followedHyperlink"/>
      <w:u w:val="single"/>
    </w:rPr>
  </w:style>
  <w:style w:type="paragraph" w:styleId="NormalWeb">
    <w:name w:val="Normal (Web)"/>
    <w:basedOn w:val="Normal"/>
    <w:uiPriority w:val="99"/>
    <w:semiHidden/>
    <w:unhideWhenUsed/>
    <w:rsid w:val="0081691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24A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332215">
      <w:bodyDiv w:val="1"/>
      <w:marLeft w:val="0"/>
      <w:marRight w:val="0"/>
      <w:marTop w:val="0"/>
      <w:marBottom w:val="0"/>
      <w:divBdr>
        <w:top w:val="none" w:sz="0" w:space="0" w:color="auto"/>
        <w:left w:val="none" w:sz="0" w:space="0" w:color="auto"/>
        <w:bottom w:val="none" w:sz="0" w:space="0" w:color="auto"/>
        <w:right w:val="none" w:sz="0" w:space="0" w:color="auto"/>
      </w:divBdr>
    </w:div>
    <w:div w:id="276915288">
      <w:bodyDiv w:val="1"/>
      <w:marLeft w:val="0"/>
      <w:marRight w:val="0"/>
      <w:marTop w:val="0"/>
      <w:marBottom w:val="0"/>
      <w:divBdr>
        <w:top w:val="none" w:sz="0" w:space="0" w:color="auto"/>
        <w:left w:val="none" w:sz="0" w:space="0" w:color="auto"/>
        <w:bottom w:val="none" w:sz="0" w:space="0" w:color="auto"/>
        <w:right w:val="none" w:sz="0" w:space="0" w:color="auto"/>
      </w:divBdr>
    </w:div>
    <w:div w:id="398478799">
      <w:bodyDiv w:val="1"/>
      <w:marLeft w:val="0"/>
      <w:marRight w:val="0"/>
      <w:marTop w:val="0"/>
      <w:marBottom w:val="0"/>
      <w:divBdr>
        <w:top w:val="none" w:sz="0" w:space="0" w:color="auto"/>
        <w:left w:val="none" w:sz="0" w:space="0" w:color="auto"/>
        <w:bottom w:val="none" w:sz="0" w:space="0" w:color="auto"/>
        <w:right w:val="none" w:sz="0" w:space="0" w:color="auto"/>
      </w:divBdr>
    </w:div>
    <w:div w:id="647705676">
      <w:bodyDiv w:val="1"/>
      <w:marLeft w:val="0"/>
      <w:marRight w:val="0"/>
      <w:marTop w:val="0"/>
      <w:marBottom w:val="0"/>
      <w:divBdr>
        <w:top w:val="none" w:sz="0" w:space="0" w:color="auto"/>
        <w:left w:val="none" w:sz="0" w:space="0" w:color="auto"/>
        <w:bottom w:val="none" w:sz="0" w:space="0" w:color="auto"/>
        <w:right w:val="none" w:sz="0" w:space="0" w:color="auto"/>
      </w:divBdr>
    </w:div>
    <w:div w:id="970476137">
      <w:bodyDiv w:val="1"/>
      <w:marLeft w:val="0"/>
      <w:marRight w:val="0"/>
      <w:marTop w:val="0"/>
      <w:marBottom w:val="0"/>
      <w:divBdr>
        <w:top w:val="none" w:sz="0" w:space="0" w:color="auto"/>
        <w:left w:val="none" w:sz="0" w:space="0" w:color="auto"/>
        <w:bottom w:val="none" w:sz="0" w:space="0" w:color="auto"/>
        <w:right w:val="none" w:sz="0" w:space="0" w:color="auto"/>
      </w:divBdr>
    </w:div>
    <w:div w:id="1205366876">
      <w:bodyDiv w:val="1"/>
      <w:marLeft w:val="0"/>
      <w:marRight w:val="0"/>
      <w:marTop w:val="0"/>
      <w:marBottom w:val="0"/>
      <w:divBdr>
        <w:top w:val="none" w:sz="0" w:space="0" w:color="auto"/>
        <w:left w:val="none" w:sz="0" w:space="0" w:color="auto"/>
        <w:bottom w:val="none" w:sz="0" w:space="0" w:color="auto"/>
        <w:right w:val="none" w:sz="0" w:space="0" w:color="auto"/>
      </w:divBdr>
    </w:div>
    <w:div w:id="1224636934">
      <w:bodyDiv w:val="1"/>
      <w:marLeft w:val="0"/>
      <w:marRight w:val="0"/>
      <w:marTop w:val="0"/>
      <w:marBottom w:val="0"/>
      <w:divBdr>
        <w:top w:val="none" w:sz="0" w:space="0" w:color="auto"/>
        <w:left w:val="none" w:sz="0" w:space="0" w:color="auto"/>
        <w:bottom w:val="none" w:sz="0" w:space="0" w:color="auto"/>
        <w:right w:val="none" w:sz="0" w:space="0" w:color="auto"/>
      </w:divBdr>
    </w:div>
    <w:div w:id="1382171122">
      <w:bodyDiv w:val="1"/>
      <w:marLeft w:val="0"/>
      <w:marRight w:val="0"/>
      <w:marTop w:val="0"/>
      <w:marBottom w:val="0"/>
      <w:divBdr>
        <w:top w:val="none" w:sz="0" w:space="0" w:color="auto"/>
        <w:left w:val="none" w:sz="0" w:space="0" w:color="auto"/>
        <w:bottom w:val="none" w:sz="0" w:space="0" w:color="auto"/>
        <w:right w:val="none" w:sz="0" w:space="0" w:color="auto"/>
      </w:divBdr>
    </w:div>
    <w:div w:id="1417096555">
      <w:bodyDiv w:val="1"/>
      <w:marLeft w:val="0"/>
      <w:marRight w:val="0"/>
      <w:marTop w:val="0"/>
      <w:marBottom w:val="0"/>
      <w:divBdr>
        <w:top w:val="none" w:sz="0" w:space="0" w:color="auto"/>
        <w:left w:val="none" w:sz="0" w:space="0" w:color="auto"/>
        <w:bottom w:val="none" w:sz="0" w:space="0" w:color="auto"/>
        <w:right w:val="none" w:sz="0" w:space="0" w:color="auto"/>
      </w:divBdr>
    </w:div>
    <w:div w:id="1556088998">
      <w:bodyDiv w:val="1"/>
      <w:marLeft w:val="0"/>
      <w:marRight w:val="0"/>
      <w:marTop w:val="0"/>
      <w:marBottom w:val="0"/>
      <w:divBdr>
        <w:top w:val="none" w:sz="0" w:space="0" w:color="auto"/>
        <w:left w:val="none" w:sz="0" w:space="0" w:color="auto"/>
        <w:bottom w:val="none" w:sz="0" w:space="0" w:color="auto"/>
        <w:right w:val="none" w:sz="0" w:space="0" w:color="auto"/>
      </w:divBdr>
    </w:div>
    <w:div w:id="1808625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eara.ufc.br/salao/experimentos/pitagoras/pitagoras.html" TargetMode="External"/><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hyperlink" Target="http://www.seara.ufc.br/salao/experimentos/imagemreal/imagemreal.html" TargetMode="External"/><Relationship Id="rId21" Type="http://schemas.openxmlformats.org/officeDocument/2006/relationships/hyperlink" Target="http://www.seara.ufc.br/salao/experimentos/conecilindro/conecilindro.html" TargetMode="External"/><Relationship Id="rId34" Type="http://schemas.openxmlformats.org/officeDocument/2006/relationships/hyperlink" Target="http://www.seara.ufc.br/salao/experimentos/empuxo/empuxo.html" TargetMode="External"/><Relationship Id="rId42" Type="http://schemas.openxmlformats.org/officeDocument/2006/relationships/image" Target="media/image23.jpeg"/><Relationship Id="rId47" Type="http://schemas.openxmlformats.org/officeDocument/2006/relationships/image" Target="media/image26.emf"/><Relationship Id="rId50" Type="http://schemas.openxmlformats.org/officeDocument/2006/relationships/hyperlink" Target="http://www.seara.ufc.br/salao/experimentos/choqueelastico/choqueelastico.html" TargetMode="External"/><Relationship Id="rId55" Type="http://schemas.openxmlformats.org/officeDocument/2006/relationships/image" Target="media/image31.emf"/><Relationship Id="rId63" Type="http://schemas.openxmlformats.org/officeDocument/2006/relationships/image" Target="media/image35.png"/><Relationship Id="rId68" Type="http://schemas.openxmlformats.org/officeDocument/2006/relationships/theme" Target="theme/theme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image" Target="media/image7.emf"/><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www.seara.ufc.br/salao/experimentos/braquistocrona/braquistocrona.html" TargetMode="External"/><Relationship Id="rId24" Type="http://schemas.openxmlformats.org/officeDocument/2006/relationships/image" Target="media/image11.emf"/><Relationship Id="rId32" Type="http://schemas.openxmlformats.org/officeDocument/2006/relationships/image" Target="media/image16.emf"/><Relationship Id="rId37" Type="http://schemas.openxmlformats.org/officeDocument/2006/relationships/image" Target="media/image20.emf"/><Relationship Id="rId40" Type="http://schemas.openxmlformats.org/officeDocument/2006/relationships/image" Target="media/image22.emf"/><Relationship Id="rId45" Type="http://schemas.openxmlformats.org/officeDocument/2006/relationships/image" Target="media/image25.emf"/><Relationship Id="rId53" Type="http://schemas.openxmlformats.org/officeDocument/2006/relationships/image" Target="media/image29.emf"/><Relationship Id="rId58" Type="http://schemas.openxmlformats.org/officeDocument/2006/relationships/hyperlink" Target="http://www.seara.ufc.br/salao/experimentos/balan&#231;os/balan&#231;os.html" TargetMode="External"/><Relationship Id="rId66"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hyperlink" Target="http://www.seara.ufc.br/salao/experimentos/hanoi/hanoi.html" TargetMode="External"/><Relationship Id="rId23" Type="http://schemas.openxmlformats.org/officeDocument/2006/relationships/hyperlink" Target="http://www.seara.ufc.br/salao/experimentos/polarizada/polarizada.html" TargetMode="External"/><Relationship Id="rId28" Type="http://schemas.openxmlformats.org/officeDocument/2006/relationships/image" Target="media/image13.emf"/><Relationship Id="rId36" Type="http://schemas.openxmlformats.org/officeDocument/2006/relationships/image" Target="media/image19.emf"/><Relationship Id="rId49" Type="http://schemas.openxmlformats.org/officeDocument/2006/relationships/image" Target="media/image27.emf"/><Relationship Id="rId57" Type="http://schemas.openxmlformats.org/officeDocument/2006/relationships/image" Target="media/image32.emf"/><Relationship Id="rId61" Type="http://schemas.openxmlformats.org/officeDocument/2006/relationships/image" Target="media/image34.png"/><Relationship Id="rId10" Type="http://schemas.openxmlformats.org/officeDocument/2006/relationships/image" Target="media/image4.png"/><Relationship Id="rId19" Type="http://schemas.openxmlformats.org/officeDocument/2006/relationships/hyperlink" Target="http://www.seara.ufc.br/salao/experimentos/tubossonoros/tubossonoros.html" TargetMode="External"/><Relationship Id="rId31" Type="http://schemas.openxmlformats.org/officeDocument/2006/relationships/image" Target="media/image15.emf"/><Relationship Id="rId44" Type="http://schemas.openxmlformats.org/officeDocument/2006/relationships/hyperlink" Target="http://www.seara.ufc.br/salao/experimentos/cadeiragirante/cadeiragirante.html" TargetMode="External"/><Relationship Id="rId52" Type="http://schemas.openxmlformats.org/officeDocument/2006/relationships/hyperlink" Target="http://www.seara.ufc.br/salao/experimentos/loop/loop.html" TargetMode="External"/><Relationship Id="rId60" Type="http://schemas.openxmlformats.org/officeDocument/2006/relationships/hyperlink" Target="http://www.seara.ufc.br/salao/experimentos/antenaparabolica/antenaparabolica.html" TargetMode="External"/><Relationship Id="rId65"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yperlink" Target="http://www.seara.ufc.br/agendamento/" TargetMode="External"/><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hyperlink" Target="http://www.seara.ufc.br/salao/experimentos/curvadegauss/curvadegauss.html" TargetMode="External"/><Relationship Id="rId30" Type="http://schemas.openxmlformats.org/officeDocument/2006/relationships/hyperlink" Target="http://www.seara.ufc.br/salao/experimentos/pendulos/pendulos.html" TargetMode="External"/><Relationship Id="rId35" Type="http://schemas.openxmlformats.org/officeDocument/2006/relationships/image" Target="media/image18.emf"/><Relationship Id="rId43" Type="http://schemas.openxmlformats.org/officeDocument/2006/relationships/image" Target="media/image24.emf"/><Relationship Id="rId48" Type="http://schemas.openxmlformats.org/officeDocument/2006/relationships/hyperlink" Target="http://www.seara.ufc.br/salao/experimentos/cadeiragirante/cadeiragirante.html" TargetMode="External"/><Relationship Id="rId56" Type="http://schemas.openxmlformats.org/officeDocument/2006/relationships/hyperlink" Target="http://www.seara.ufc.br/salao/experimentos/gangorras/gangorras.html" TargetMode="External"/><Relationship Id="rId64" Type="http://schemas.microsoft.com/office/2007/relationships/hdphoto" Target="media/hdphoto2.wdp"/><Relationship Id="rId8" Type="http://schemas.openxmlformats.org/officeDocument/2006/relationships/image" Target="media/image3.emf"/><Relationship Id="rId51" Type="http://schemas.openxmlformats.org/officeDocument/2006/relationships/image" Target="media/image28.png"/><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hyperlink" Target="http://www.seara.ufc.br/salao/experimentos/carcara/carcara.html" TargetMode="External"/><Relationship Id="rId25" Type="http://schemas.openxmlformats.org/officeDocument/2006/relationships/hyperlink" Target="http://www.seara.ufc.br/salao/experimentos/energia/energia.html" TargetMode="External"/><Relationship Id="rId33" Type="http://schemas.openxmlformats.org/officeDocument/2006/relationships/image" Target="media/image17.emf"/><Relationship Id="rId38" Type="http://schemas.openxmlformats.org/officeDocument/2006/relationships/image" Target="media/image21.emf"/><Relationship Id="rId46" Type="http://schemas.openxmlformats.org/officeDocument/2006/relationships/hyperlink" Target="http://www.seara.ufc.br/salao/experimentos/cadeiragirante/cadeiragirante.html" TargetMode="External"/><Relationship Id="rId59" Type="http://schemas.openxmlformats.org/officeDocument/2006/relationships/image" Target="media/image33.emf"/><Relationship Id="rId67" Type="http://schemas.openxmlformats.org/officeDocument/2006/relationships/fontTable" Target="fontTable.xml"/><Relationship Id="rId20" Type="http://schemas.openxmlformats.org/officeDocument/2006/relationships/image" Target="media/image9.emf"/><Relationship Id="rId41" Type="http://schemas.openxmlformats.org/officeDocument/2006/relationships/hyperlink" Target="http://www.seara.ufc.br/salao/experimentos/momentoangular/momentoangular.html" TargetMode="External"/><Relationship Id="rId54" Type="http://schemas.openxmlformats.org/officeDocument/2006/relationships/image" Target="media/image30.emf"/><Relationship Id="rId62" Type="http://schemas.microsoft.com/office/2007/relationships/hdphoto" Target="media/hdphoto1.wdp"/></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0FA1E-4D4A-4B81-BF15-818D58184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5526</TotalTime>
  <Pages>29</Pages>
  <Words>6739</Words>
  <Characters>36392</Characters>
  <Application>Microsoft Office Word</Application>
  <DocSecurity>0</DocSecurity>
  <Lines>303</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Evangelista</dc:creator>
  <cp:lastModifiedBy>Evangelista</cp:lastModifiedBy>
  <cp:revision>49</cp:revision>
  <dcterms:created xsi:type="dcterms:W3CDTF">2019-01-01T14:42:00Z</dcterms:created>
  <dcterms:modified xsi:type="dcterms:W3CDTF">2019-10-17T02:33:00Z</dcterms:modified>
</cp:coreProperties>
</file>